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5163C074" w:rsidR="00B465A4" w:rsidRPr="003F2F99" w:rsidRDefault="00B465A4" w:rsidP="006C76A7">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w:t>
      </w:r>
      <w:r w:rsidR="002204BF">
        <w:rPr>
          <w:rFonts w:ascii="Arial" w:eastAsiaTheme="minorEastAsia" w:hAnsi="Arial" w:cs="Arial"/>
          <w:b/>
          <w:sz w:val="24"/>
          <w:szCs w:val="24"/>
          <w:lang w:eastAsia="zh-CN"/>
        </w:rPr>
        <w:t xml:space="preserve">9 </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E51F81">
        <w:rPr>
          <w:rFonts w:ascii="Arial" w:eastAsiaTheme="minorEastAsia" w:hAnsi="Arial" w:cs="Arial"/>
          <w:b/>
          <w:sz w:val="24"/>
          <w:szCs w:val="24"/>
          <w:lang w:eastAsia="zh-CN"/>
        </w:rPr>
        <w:t xml:space="preserve">        </w:t>
      </w:r>
      <w:r w:rsidR="006C76A7">
        <w:rPr>
          <w:rFonts w:ascii="Arial" w:eastAsiaTheme="minorEastAsia" w:hAnsi="Arial" w:cs="Arial"/>
          <w:b/>
          <w:sz w:val="24"/>
          <w:szCs w:val="24"/>
          <w:lang w:eastAsia="zh-CN"/>
        </w:rPr>
        <w:t xml:space="preserve">     </w:t>
      </w:r>
      <w:r w:rsidR="00722194">
        <w:rPr>
          <w:rFonts w:ascii="Arial" w:eastAsiaTheme="minorEastAsia" w:hAnsi="Arial" w:cs="Arial"/>
          <w:b/>
          <w:sz w:val="24"/>
          <w:szCs w:val="24"/>
          <w:lang w:eastAsia="zh-CN"/>
        </w:rPr>
        <w:t xml:space="preserve">    </w:t>
      </w:r>
      <w:r w:rsidR="00A06FDE" w:rsidRPr="00A06FDE">
        <w:rPr>
          <w:rFonts w:ascii="Arial" w:eastAsiaTheme="minorEastAsia" w:hAnsi="Arial" w:cs="Arial"/>
          <w:b/>
          <w:sz w:val="24"/>
          <w:szCs w:val="24"/>
          <w:lang w:eastAsia="zh-CN"/>
        </w:rPr>
        <w:t>R4-2320991</w:t>
      </w:r>
    </w:p>
    <w:p w14:paraId="4A0348EB" w14:textId="768A0B10" w:rsidR="00B465A4" w:rsidRPr="003F2F99" w:rsidRDefault="002204BF"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13</w:t>
      </w:r>
      <w:r w:rsidR="00501125" w:rsidRPr="00501125">
        <w:rPr>
          <w:rFonts w:ascii="Arial" w:eastAsiaTheme="minorEastAsia" w:hAnsi="Arial" w:cs="Arial"/>
          <w:b/>
          <w:bCs/>
          <w:sz w:val="24"/>
          <w:szCs w:val="24"/>
          <w:vertAlign w:val="superscript"/>
          <w:lang w:eastAsia="zh-CN"/>
        </w:rPr>
        <w:t>th</w:t>
      </w:r>
      <w:r w:rsidR="00501125">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Novem</w:t>
      </w:r>
      <w:r w:rsidR="00501125">
        <w:rPr>
          <w:rFonts w:ascii="Arial" w:eastAsiaTheme="minorEastAsia" w:hAnsi="Arial" w:cs="Arial"/>
          <w:b/>
          <w:bCs/>
          <w:sz w:val="24"/>
          <w:szCs w:val="24"/>
          <w:lang w:eastAsia="zh-CN"/>
        </w:rPr>
        <w:t>ber</w:t>
      </w:r>
      <w:r w:rsidR="00B465A4" w:rsidRPr="003F2F99">
        <w:rPr>
          <w:rFonts w:ascii="Arial" w:eastAsiaTheme="minorEastAsia" w:hAnsi="Arial" w:cs="Arial"/>
          <w:b/>
          <w:bCs/>
          <w:sz w:val="24"/>
          <w:szCs w:val="24"/>
          <w:lang w:eastAsia="zh-CN"/>
        </w:rPr>
        <w:t xml:space="preserve"> – </w:t>
      </w:r>
      <w:r w:rsidR="00501125">
        <w:rPr>
          <w:rFonts w:ascii="Arial" w:eastAsiaTheme="minorEastAsia" w:hAnsi="Arial" w:cs="Arial"/>
          <w:b/>
          <w:bCs/>
          <w:sz w:val="24"/>
          <w:szCs w:val="24"/>
          <w:lang w:eastAsia="zh-CN"/>
        </w:rPr>
        <w:t>1</w:t>
      </w:r>
      <w:r>
        <w:rPr>
          <w:rFonts w:ascii="Arial" w:eastAsiaTheme="minorEastAsia" w:hAnsi="Arial" w:cs="Arial"/>
          <w:b/>
          <w:bCs/>
          <w:sz w:val="24"/>
          <w:szCs w:val="24"/>
          <w:lang w:eastAsia="zh-CN"/>
        </w:rPr>
        <w:t>7</w:t>
      </w:r>
      <w:r w:rsidR="00501125" w:rsidRPr="00501125">
        <w:rPr>
          <w:rFonts w:ascii="Arial" w:eastAsiaTheme="minorEastAsia" w:hAnsi="Arial" w:cs="Arial"/>
          <w:b/>
          <w:bCs/>
          <w:sz w:val="24"/>
          <w:szCs w:val="24"/>
          <w:vertAlign w:val="superscript"/>
          <w:lang w:eastAsia="zh-CN"/>
        </w:rPr>
        <w:t>th</w:t>
      </w:r>
      <w:r w:rsidR="00B465A4" w:rsidRPr="003F2F99">
        <w:rPr>
          <w:rFonts w:ascii="Arial" w:eastAsiaTheme="minorEastAsia" w:hAnsi="Arial" w:cs="Arial"/>
          <w:b/>
          <w:bCs/>
          <w:sz w:val="24"/>
          <w:szCs w:val="24"/>
          <w:lang w:eastAsia="zh-CN"/>
        </w:rPr>
        <w:t>, 2023</w:t>
      </w:r>
    </w:p>
    <w:p w14:paraId="1226C057" w14:textId="041D0B8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20B3E" w:rsidRPr="00520B3E">
        <w:rPr>
          <w:rFonts w:ascii="Arial" w:hAnsi="Arial" w:cs="Arial"/>
          <w:sz w:val="22"/>
          <w:lang w:eastAsia="zh-CN"/>
        </w:rPr>
        <w:t xml:space="preserve">PC5 </w:t>
      </w:r>
      <w:r w:rsidR="00F02A8F">
        <w:rPr>
          <w:rFonts w:ascii="Arial" w:hAnsi="Arial" w:cs="Arial"/>
          <w:sz w:val="22"/>
          <w:lang w:eastAsia="zh-CN"/>
        </w:rPr>
        <w:t>CA_NS_53</w:t>
      </w:r>
      <w:r w:rsidR="00520B3E" w:rsidRPr="00520B3E">
        <w:rPr>
          <w:rFonts w:ascii="Arial" w:hAnsi="Arial" w:cs="Arial"/>
          <w:sz w:val="22"/>
          <w:lang w:eastAsia="zh-CN"/>
        </w:rPr>
        <w:t xml:space="preserve"> </w:t>
      </w:r>
      <w:r w:rsidR="00F02A8F">
        <w:rPr>
          <w:rFonts w:ascii="Arial" w:hAnsi="Arial" w:cs="Arial"/>
          <w:sz w:val="22"/>
          <w:lang w:eastAsia="zh-CN"/>
        </w:rPr>
        <w:t>CA_NS_54</w:t>
      </w:r>
      <w:r w:rsidR="00821813">
        <w:rPr>
          <w:rFonts w:ascii="Arial" w:hAnsi="Arial" w:cs="Arial"/>
          <w:sz w:val="22"/>
          <w:lang w:eastAsia="zh-CN"/>
        </w:rPr>
        <w:t xml:space="preserve"> A-MPR</w:t>
      </w:r>
    </w:p>
    <w:p w14:paraId="73AD8CE3" w14:textId="3BC14E2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06FDE" w:rsidRPr="00A06FDE">
        <w:rPr>
          <w:rFonts w:ascii="Arial" w:hAnsi="Arial" w:cs="Arial"/>
          <w:sz w:val="22"/>
          <w:lang w:eastAsia="zh-CN"/>
        </w:rPr>
        <w:t>7.1.1.1</w:t>
      </w:r>
    </w:p>
    <w:p w14:paraId="6402E503" w14:textId="28D761B8"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r w:rsidR="008A7603">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E49967C" w:rsidR="00F2750F" w:rsidRDefault="00F2750F" w:rsidP="006C0252">
      <w:pPr>
        <w:pStyle w:val="Heading1"/>
        <w:spacing w:after="120"/>
        <w:ind w:left="567" w:hanging="567"/>
      </w:pPr>
      <w:r>
        <w:t>1</w:t>
      </w:r>
      <w:r>
        <w:tab/>
      </w:r>
      <w:r w:rsidR="00584773">
        <w:t>Introduction</w:t>
      </w:r>
      <w:r>
        <w:t xml:space="preserve"> </w:t>
      </w:r>
    </w:p>
    <w:p w14:paraId="1A5E5EB3" w14:textId="03F9AEEF" w:rsidR="00F2750F" w:rsidRPr="00424C83" w:rsidRDefault="004F7D88" w:rsidP="00C07ACC">
      <w:pPr>
        <w:contextualSpacing/>
        <w:jc w:val="both"/>
        <w:rPr>
          <w:rFonts w:eastAsia="MS Mincho"/>
          <w:lang w:eastAsia="ja-JP"/>
        </w:rPr>
      </w:pPr>
      <w:r>
        <w:t xml:space="preserve">During the </w:t>
      </w:r>
      <w:r w:rsidR="003C71D0" w:rsidRPr="003C71D0">
        <w:t>RAN</w:t>
      </w:r>
      <w:r w:rsidR="004B7705">
        <w:t xml:space="preserve">4 meeting </w:t>
      </w:r>
      <w:r w:rsidR="003C71D0" w:rsidRPr="003C71D0">
        <w:t>#10</w:t>
      </w:r>
      <w:r w:rsidR="004B7705">
        <w:t>8</w:t>
      </w:r>
      <w:r w:rsidR="002204BF">
        <w:t>-bis</w:t>
      </w:r>
      <w:r w:rsidR="003C71D0" w:rsidRPr="003C71D0">
        <w:t>,</w:t>
      </w:r>
      <w:r w:rsidR="002204BF">
        <w:t xml:space="preserve"> two choices of A-MPR tables have been captured in Way Forward (WF) [1]</w:t>
      </w:r>
      <w:r w:rsidR="00CF33E1">
        <w:t>.</w:t>
      </w:r>
      <w:r w:rsidR="002204BF">
        <w:t xml:space="preserve"> </w:t>
      </w:r>
      <w:r w:rsidR="00CF33E1">
        <w:t xml:space="preserve">These choices are </w:t>
      </w:r>
      <w:r w:rsidR="002204BF">
        <w:t xml:space="preserve">for </w:t>
      </w:r>
      <w:r w:rsidR="00F02A8F">
        <w:t>CA_NS_53</w:t>
      </w:r>
      <w:r w:rsidR="002204BF">
        <w:t xml:space="preserve"> and </w:t>
      </w:r>
      <w:r w:rsidR="00F02A8F">
        <w:t>CA_NS_54</w:t>
      </w:r>
      <w:r w:rsidR="003C71D0" w:rsidRPr="003C71D0">
        <w:t xml:space="preserve"> </w:t>
      </w:r>
      <w:r>
        <w:t xml:space="preserve">Power Class </w:t>
      </w:r>
      <w:r w:rsidR="00520B3E">
        <w:t xml:space="preserve">5 (PC5) </w:t>
      </w:r>
      <w:r w:rsidR="002204BF">
        <w:t>for</w:t>
      </w:r>
      <w:r w:rsidR="00520B3E">
        <w:t xml:space="preserve"> uplink (UL) carrier aggregation (CA) </w:t>
      </w:r>
      <w:r w:rsidR="00CF33E1">
        <w:t xml:space="preserve">Class </w:t>
      </w:r>
      <w:r w:rsidR="00520B3E">
        <w:t>B</w:t>
      </w:r>
      <w:r w:rsidR="002204BF">
        <w:t xml:space="preserve"> and </w:t>
      </w:r>
      <w:r w:rsidR="00CF33E1">
        <w:t xml:space="preserve">Class </w:t>
      </w:r>
      <w:r w:rsidR="002204BF">
        <w:t>C</w:t>
      </w:r>
      <w:r w:rsidR="00520B3E">
        <w:t xml:space="preserve"> in Band n96 </w:t>
      </w:r>
      <w:r>
        <w:t xml:space="preserve">(also known as </w:t>
      </w:r>
      <w:r w:rsidR="00520B3E">
        <w:t>CA_n96B</w:t>
      </w:r>
      <w:r w:rsidR="002204BF">
        <w:t>, CA_n96C</w:t>
      </w:r>
      <w:r>
        <w:t>)</w:t>
      </w:r>
      <w:r w:rsidR="002204BF">
        <w:t>.</w:t>
      </w:r>
      <w:r w:rsidR="002D0AC7">
        <w:t xml:space="preserve"> This contribution </w:t>
      </w:r>
      <w:r w:rsidR="00CF33E1">
        <w:t xml:space="preserve">proposes </w:t>
      </w:r>
      <w:r w:rsidR="002D0AC7">
        <w:t xml:space="preserve">updated "future-proof" A-MPR tables to account for hypothetical BCS4/5 requests which </w:t>
      </w:r>
      <w:r w:rsidR="00CF33E1">
        <w:t xml:space="preserve">could </w:t>
      </w:r>
      <w:r w:rsidR="002D0AC7">
        <w:t>lead to worse case frequency separation to the frequency range where the -27</w:t>
      </w:r>
      <w:r w:rsidR="00CF33E1">
        <w:t xml:space="preserve"> </w:t>
      </w:r>
      <w:r w:rsidR="002D0AC7">
        <w:t>dBm/MHz protection requirement applies.</w:t>
      </w:r>
    </w:p>
    <w:p w14:paraId="61F277A6" w14:textId="6DEBC3E7" w:rsidR="00343AA7" w:rsidRPr="00343AA7" w:rsidRDefault="00B80DFB">
      <w:pPr>
        <w:pStyle w:val="Heading1"/>
        <w:numPr>
          <w:ilvl w:val="0"/>
          <w:numId w:val="1"/>
        </w:numPr>
        <w:ind w:left="567" w:hanging="567"/>
      </w:pPr>
      <w:r>
        <w:t>Discussion</w:t>
      </w:r>
    </w:p>
    <w:p w14:paraId="304C79A7" w14:textId="57B4EBB3" w:rsidR="00343AA7" w:rsidRPr="00C8765F" w:rsidRDefault="00C8765F" w:rsidP="00C8765F">
      <w:pPr>
        <w:pStyle w:val="Heading2"/>
        <w:rPr>
          <w:rFonts w:eastAsia="Arial"/>
        </w:rPr>
      </w:pPr>
      <w:r>
        <w:rPr>
          <w:rFonts w:eastAsia="Arial"/>
        </w:rPr>
        <w:t xml:space="preserve">2.1 </w:t>
      </w:r>
      <w:r w:rsidR="00816D02" w:rsidRPr="00C8765F">
        <w:rPr>
          <w:rFonts w:eastAsia="Arial"/>
        </w:rPr>
        <w:t>Background</w:t>
      </w:r>
    </w:p>
    <w:p w14:paraId="718B454A" w14:textId="372BF707" w:rsidR="00745A36" w:rsidRPr="00EA2713" w:rsidRDefault="00EA2713" w:rsidP="00EA2713">
      <w:pPr>
        <w:rPr>
          <w:rFonts w:eastAsia="Arial"/>
          <w:lang w:val="en-US"/>
        </w:rPr>
      </w:pPr>
      <w:r>
        <w:rPr>
          <w:rFonts w:eastAsia="Arial"/>
          <w:lang w:val="en-US"/>
        </w:rPr>
        <w:fldChar w:fldCharType="begin"/>
      </w:r>
      <w:r>
        <w:rPr>
          <w:rFonts w:eastAsia="Arial"/>
          <w:lang w:val="en-US"/>
        </w:rPr>
        <w:instrText xml:space="preserve"> REF _Ref148105595 \h </w:instrText>
      </w:r>
      <w:r>
        <w:rPr>
          <w:rFonts w:eastAsia="Arial"/>
          <w:lang w:val="en-US"/>
        </w:rPr>
      </w:r>
      <w:r>
        <w:rPr>
          <w:rFonts w:eastAsia="Arial"/>
          <w:lang w:val="en-US"/>
        </w:rPr>
        <w:fldChar w:fldCharType="separate"/>
      </w:r>
      <w:r>
        <w:t xml:space="preserve">Table </w:t>
      </w:r>
      <w:r>
        <w:rPr>
          <w:noProof/>
        </w:rPr>
        <w:t>1</w:t>
      </w:r>
      <w:r>
        <w:rPr>
          <w:rFonts w:eastAsia="Arial"/>
          <w:lang w:val="en-US"/>
        </w:rPr>
        <w:fldChar w:fldCharType="end"/>
      </w:r>
      <w:r>
        <w:rPr>
          <w:rFonts w:eastAsia="Arial"/>
          <w:lang w:val="en-US"/>
        </w:rPr>
        <w:t xml:space="preserve"> summarizes the supported uplink (UL) configuration sets for CA_n96B and CA_n96C.</w:t>
      </w:r>
    </w:p>
    <w:p w14:paraId="3CBA4D6A" w14:textId="5E6FBB3B" w:rsidR="00EA2713" w:rsidRPr="00EA2713" w:rsidRDefault="00EA2713" w:rsidP="00EA2713">
      <w:pPr>
        <w:pStyle w:val="Caption"/>
        <w:rPr>
          <w:rFonts w:eastAsia="Arial"/>
        </w:rPr>
      </w:pPr>
      <w:bookmarkStart w:id="0" w:name="_Ref148105595"/>
      <w:r>
        <w:t xml:space="preserve">Table </w:t>
      </w:r>
      <w:r>
        <w:fldChar w:fldCharType="begin"/>
      </w:r>
      <w:r>
        <w:instrText xml:space="preserve"> SEQ Table \* ARABIC </w:instrText>
      </w:r>
      <w:r>
        <w:fldChar w:fldCharType="separate"/>
      </w:r>
      <w:r w:rsidR="003C415C">
        <w:rPr>
          <w:noProof/>
        </w:rPr>
        <w:t>1</w:t>
      </w:r>
      <w:r>
        <w:fldChar w:fldCharType="end"/>
      </w:r>
      <w:bookmarkEnd w:id="0"/>
      <w:r>
        <w:t xml:space="preserve">: </w:t>
      </w:r>
      <w:r w:rsidRPr="00EA2713">
        <w:rPr>
          <w:b w:val="0"/>
          <w:bCs w:val="0"/>
        </w:rPr>
        <w:t xml:space="preserve">CA_n96B </w:t>
      </w:r>
      <w:r>
        <w:rPr>
          <w:b w:val="0"/>
          <w:bCs w:val="0"/>
        </w:rPr>
        <w:t xml:space="preserve">/ </w:t>
      </w:r>
      <w:r w:rsidRPr="00EA2713">
        <w:rPr>
          <w:b w:val="0"/>
          <w:bCs w:val="0"/>
        </w:rPr>
        <w:t>CA_n96C uplink configuration sets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39"/>
        <w:gridCol w:w="1328"/>
        <w:gridCol w:w="1194"/>
        <w:gridCol w:w="1134"/>
        <w:gridCol w:w="1105"/>
        <w:gridCol w:w="1105"/>
        <w:gridCol w:w="1105"/>
        <w:gridCol w:w="1079"/>
        <w:gridCol w:w="1168"/>
      </w:tblGrid>
      <w:tr w:rsidR="00EA2713" w:rsidRPr="00EA2713" w14:paraId="2EAD0C97" w14:textId="77777777" w:rsidTr="00C8765F">
        <w:trPr>
          <w:cantSplit/>
          <w:trHeight w:val="20"/>
          <w:jc w:val="center"/>
        </w:trPr>
        <w:tc>
          <w:tcPr>
            <w:tcW w:w="5000" w:type="pct"/>
            <w:gridSpan w:val="9"/>
            <w:tcBorders>
              <w:top w:val="single" w:sz="4" w:space="0" w:color="auto"/>
              <w:left w:val="single" w:sz="4" w:space="0" w:color="auto"/>
              <w:bottom w:val="single" w:sz="6" w:space="0" w:color="auto"/>
              <w:right w:val="single" w:sz="4" w:space="0" w:color="auto"/>
            </w:tcBorders>
          </w:tcPr>
          <w:p w14:paraId="3F3D532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NR CA configuration / Bandwidth combination set</w:t>
            </w:r>
          </w:p>
        </w:tc>
      </w:tr>
      <w:tr w:rsidR="00C8765F" w:rsidRPr="00036C38" w14:paraId="044B443E" w14:textId="77777777" w:rsidTr="00C8765F">
        <w:trPr>
          <w:cantSplit/>
          <w:trHeight w:val="80"/>
          <w:jc w:val="center"/>
        </w:trPr>
        <w:tc>
          <w:tcPr>
            <w:tcW w:w="435" w:type="pct"/>
            <w:tcBorders>
              <w:left w:val="single" w:sz="4" w:space="0" w:color="auto"/>
              <w:bottom w:val="single" w:sz="4" w:space="0" w:color="auto"/>
              <w:right w:val="single" w:sz="4" w:space="0" w:color="auto"/>
            </w:tcBorders>
            <w:vAlign w:val="center"/>
          </w:tcPr>
          <w:p w14:paraId="3FC8C084"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NR CA configuration</w:t>
            </w:r>
          </w:p>
        </w:tc>
        <w:tc>
          <w:tcPr>
            <w:tcW w:w="680" w:type="pct"/>
            <w:tcBorders>
              <w:left w:val="single" w:sz="4" w:space="0" w:color="auto"/>
              <w:bottom w:val="single" w:sz="4" w:space="0" w:color="auto"/>
              <w:right w:val="single" w:sz="4" w:space="0" w:color="auto"/>
            </w:tcBorders>
            <w:vAlign w:val="center"/>
          </w:tcPr>
          <w:p w14:paraId="138E629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Uplink CA configurations or single uplink carrier</w:t>
            </w:r>
            <w:r w:rsidRPr="00EA2713">
              <w:rPr>
                <w:rFonts w:ascii="Arial" w:eastAsia="SimSun" w:hAnsi="Arial" w:cs="Arial"/>
                <w:b/>
                <w:sz w:val="16"/>
                <w:szCs w:val="18"/>
                <w:vertAlign w:val="superscript"/>
                <w:lang w:eastAsia="zh-CN"/>
              </w:rPr>
              <w:t>5</w:t>
            </w:r>
          </w:p>
        </w:tc>
        <w:tc>
          <w:tcPr>
            <w:tcW w:w="659" w:type="pct"/>
            <w:tcBorders>
              <w:top w:val="single" w:sz="6" w:space="0" w:color="auto"/>
              <w:left w:val="single" w:sz="6" w:space="0" w:color="auto"/>
              <w:bottom w:val="single" w:sz="6" w:space="0" w:color="auto"/>
              <w:right w:val="single" w:sz="6" w:space="0" w:color="auto"/>
            </w:tcBorders>
            <w:vAlign w:val="center"/>
          </w:tcPr>
          <w:p w14:paraId="586A18F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619" w:type="pct"/>
            <w:tcBorders>
              <w:top w:val="single" w:sz="6" w:space="0" w:color="auto"/>
              <w:left w:val="single" w:sz="6" w:space="0" w:color="auto"/>
              <w:bottom w:val="single" w:sz="6" w:space="0" w:color="auto"/>
              <w:right w:val="single" w:sz="6" w:space="0" w:color="auto"/>
            </w:tcBorders>
            <w:vAlign w:val="center"/>
          </w:tcPr>
          <w:p w14:paraId="794DC10E"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15" w:type="pct"/>
            <w:tcBorders>
              <w:top w:val="single" w:sz="6" w:space="0" w:color="auto"/>
              <w:left w:val="single" w:sz="6" w:space="0" w:color="auto"/>
              <w:bottom w:val="single" w:sz="6" w:space="0" w:color="auto"/>
              <w:right w:val="single" w:sz="6" w:space="0" w:color="auto"/>
            </w:tcBorders>
            <w:vAlign w:val="center"/>
          </w:tcPr>
          <w:p w14:paraId="36F42EC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22" w:type="pct"/>
            <w:tcBorders>
              <w:top w:val="single" w:sz="6" w:space="0" w:color="auto"/>
              <w:left w:val="single" w:sz="6" w:space="0" w:color="auto"/>
              <w:bottom w:val="single" w:sz="6" w:space="0" w:color="auto"/>
              <w:right w:val="single" w:sz="6" w:space="0" w:color="auto"/>
            </w:tcBorders>
            <w:vAlign w:val="center"/>
          </w:tcPr>
          <w:p w14:paraId="50B41390"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08" w:type="pct"/>
            <w:tcBorders>
              <w:top w:val="single" w:sz="6" w:space="0" w:color="auto"/>
              <w:left w:val="single" w:sz="6" w:space="0" w:color="auto"/>
              <w:bottom w:val="single" w:sz="6" w:space="0" w:color="auto"/>
              <w:right w:val="single" w:sz="6" w:space="0" w:color="auto"/>
            </w:tcBorders>
            <w:vAlign w:val="center"/>
          </w:tcPr>
          <w:p w14:paraId="275F51C8"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491" w:type="pct"/>
            <w:tcBorders>
              <w:left w:val="single" w:sz="4" w:space="0" w:color="auto"/>
              <w:bottom w:val="single" w:sz="4" w:space="0" w:color="auto"/>
              <w:right w:val="single" w:sz="4" w:space="0" w:color="auto"/>
            </w:tcBorders>
            <w:vAlign w:val="center"/>
          </w:tcPr>
          <w:p w14:paraId="0ED130AA"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 xml:space="preserve">Maximum aggregated </w:t>
            </w:r>
            <w:r w:rsidRPr="00EA2713">
              <w:rPr>
                <w:rFonts w:ascii="Arial" w:eastAsia="SimSun" w:hAnsi="Arial" w:cs="Arial"/>
                <w:b/>
                <w:sz w:val="16"/>
                <w:szCs w:val="18"/>
                <w:lang w:eastAsia="en-US"/>
              </w:rPr>
              <w:br/>
              <w:t>bandwidth (MHz)</w:t>
            </w:r>
          </w:p>
        </w:tc>
        <w:tc>
          <w:tcPr>
            <w:tcW w:w="565" w:type="pct"/>
            <w:tcBorders>
              <w:left w:val="single" w:sz="4" w:space="0" w:color="auto"/>
              <w:bottom w:val="single" w:sz="4" w:space="0" w:color="auto"/>
              <w:right w:val="single" w:sz="4" w:space="0" w:color="auto"/>
            </w:tcBorders>
            <w:vAlign w:val="center"/>
          </w:tcPr>
          <w:p w14:paraId="0A44966B"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Bandwidth combination set</w:t>
            </w:r>
          </w:p>
        </w:tc>
      </w:tr>
      <w:tr w:rsidR="00036C38" w:rsidRPr="00036C38" w14:paraId="0858CFDF" w14:textId="77777777" w:rsidTr="00C8765F">
        <w:trPr>
          <w:jc w:val="center"/>
        </w:trPr>
        <w:tc>
          <w:tcPr>
            <w:tcW w:w="435" w:type="pct"/>
            <w:tcBorders>
              <w:top w:val="single" w:sz="4" w:space="0" w:color="auto"/>
              <w:left w:val="single" w:sz="4" w:space="0" w:color="auto"/>
              <w:bottom w:val="single" w:sz="4" w:space="0" w:color="auto"/>
              <w:right w:val="single" w:sz="6" w:space="0" w:color="auto"/>
            </w:tcBorders>
          </w:tcPr>
          <w:p w14:paraId="71824C68"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CA_n96B</w:t>
            </w:r>
          </w:p>
        </w:tc>
        <w:tc>
          <w:tcPr>
            <w:tcW w:w="680" w:type="pct"/>
            <w:tcBorders>
              <w:top w:val="single" w:sz="4" w:space="0" w:color="auto"/>
              <w:left w:val="single" w:sz="6" w:space="0" w:color="auto"/>
              <w:bottom w:val="single" w:sz="4" w:space="0" w:color="auto"/>
              <w:right w:val="single" w:sz="6" w:space="0" w:color="auto"/>
            </w:tcBorders>
          </w:tcPr>
          <w:p w14:paraId="2EBA1C41"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CA_n96B</w:t>
            </w:r>
          </w:p>
        </w:tc>
        <w:tc>
          <w:tcPr>
            <w:tcW w:w="659" w:type="pct"/>
            <w:tcBorders>
              <w:top w:val="single" w:sz="6" w:space="0" w:color="auto"/>
              <w:left w:val="single" w:sz="6" w:space="0" w:color="auto"/>
              <w:bottom w:val="single" w:sz="6" w:space="0" w:color="auto"/>
              <w:right w:val="single" w:sz="6" w:space="0" w:color="auto"/>
            </w:tcBorders>
          </w:tcPr>
          <w:p w14:paraId="34DAC7CD"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20, 40</w:t>
            </w:r>
          </w:p>
        </w:tc>
        <w:tc>
          <w:tcPr>
            <w:tcW w:w="619" w:type="pct"/>
            <w:tcBorders>
              <w:top w:val="single" w:sz="6" w:space="0" w:color="auto"/>
              <w:left w:val="single" w:sz="6" w:space="0" w:color="auto"/>
              <w:bottom w:val="single" w:sz="6" w:space="0" w:color="auto"/>
              <w:right w:val="single" w:sz="6" w:space="0" w:color="auto"/>
            </w:tcBorders>
          </w:tcPr>
          <w:p w14:paraId="482FC350"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20, 40, 60, 80</w:t>
            </w:r>
          </w:p>
        </w:tc>
        <w:tc>
          <w:tcPr>
            <w:tcW w:w="515" w:type="pct"/>
            <w:tcBorders>
              <w:top w:val="single" w:sz="6" w:space="0" w:color="auto"/>
              <w:left w:val="single" w:sz="6" w:space="0" w:color="auto"/>
              <w:bottom w:val="single" w:sz="6" w:space="0" w:color="auto"/>
              <w:right w:val="single" w:sz="6" w:space="0" w:color="auto"/>
            </w:tcBorders>
          </w:tcPr>
          <w:p w14:paraId="6B64A49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p>
        </w:tc>
        <w:tc>
          <w:tcPr>
            <w:tcW w:w="522" w:type="pct"/>
            <w:tcBorders>
              <w:top w:val="single" w:sz="6" w:space="0" w:color="auto"/>
              <w:left w:val="single" w:sz="6" w:space="0" w:color="auto"/>
              <w:bottom w:val="single" w:sz="6" w:space="0" w:color="auto"/>
              <w:right w:val="single" w:sz="6" w:space="0" w:color="auto"/>
            </w:tcBorders>
          </w:tcPr>
          <w:p w14:paraId="0F0BD8A1"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508" w:type="pct"/>
            <w:tcBorders>
              <w:top w:val="single" w:sz="6" w:space="0" w:color="auto"/>
              <w:left w:val="single" w:sz="6" w:space="0" w:color="auto"/>
              <w:bottom w:val="single" w:sz="6" w:space="0" w:color="auto"/>
              <w:right w:val="single" w:sz="6" w:space="0" w:color="auto"/>
            </w:tcBorders>
          </w:tcPr>
          <w:p w14:paraId="548257F4"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491" w:type="pct"/>
            <w:tcBorders>
              <w:top w:val="single" w:sz="4" w:space="0" w:color="auto"/>
              <w:left w:val="single" w:sz="6" w:space="0" w:color="auto"/>
              <w:bottom w:val="single" w:sz="6" w:space="0" w:color="auto"/>
              <w:right w:val="single" w:sz="6" w:space="0" w:color="auto"/>
            </w:tcBorders>
          </w:tcPr>
          <w:p w14:paraId="2774FFB6"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100</w:t>
            </w:r>
          </w:p>
        </w:tc>
        <w:tc>
          <w:tcPr>
            <w:tcW w:w="565" w:type="pct"/>
            <w:tcBorders>
              <w:top w:val="single" w:sz="4" w:space="0" w:color="auto"/>
              <w:left w:val="single" w:sz="6" w:space="0" w:color="auto"/>
              <w:bottom w:val="single" w:sz="4" w:space="0" w:color="auto"/>
              <w:right w:val="single" w:sz="4" w:space="0" w:color="auto"/>
            </w:tcBorders>
          </w:tcPr>
          <w:p w14:paraId="4E82BB50"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0</w:t>
            </w:r>
          </w:p>
        </w:tc>
      </w:tr>
      <w:tr w:rsidR="00C8765F" w:rsidRPr="00036C38" w14:paraId="7F9E3FAD" w14:textId="77777777" w:rsidTr="00C8765F">
        <w:trPr>
          <w:jc w:val="center"/>
        </w:trPr>
        <w:tc>
          <w:tcPr>
            <w:tcW w:w="435" w:type="pct"/>
            <w:tcBorders>
              <w:top w:val="single" w:sz="4" w:space="0" w:color="auto"/>
              <w:left w:val="single" w:sz="4" w:space="0" w:color="auto"/>
              <w:bottom w:val="single" w:sz="4" w:space="0" w:color="auto"/>
              <w:right w:val="single" w:sz="6" w:space="0" w:color="auto"/>
            </w:tcBorders>
          </w:tcPr>
          <w:p w14:paraId="522B4F64"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CA_n96C</w:t>
            </w:r>
          </w:p>
        </w:tc>
        <w:tc>
          <w:tcPr>
            <w:tcW w:w="680" w:type="pct"/>
            <w:tcBorders>
              <w:top w:val="single" w:sz="4" w:space="0" w:color="auto"/>
              <w:left w:val="single" w:sz="6" w:space="0" w:color="auto"/>
              <w:bottom w:val="single" w:sz="4" w:space="0" w:color="auto"/>
              <w:right w:val="single" w:sz="6" w:space="0" w:color="auto"/>
            </w:tcBorders>
          </w:tcPr>
          <w:p w14:paraId="62917DB4"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CA_n96C</w:t>
            </w:r>
          </w:p>
        </w:tc>
        <w:tc>
          <w:tcPr>
            <w:tcW w:w="659" w:type="pct"/>
            <w:tcBorders>
              <w:top w:val="single" w:sz="6" w:space="0" w:color="auto"/>
              <w:left w:val="single" w:sz="6" w:space="0" w:color="auto"/>
              <w:bottom w:val="single" w:sz="6" w:space="0" w:color="auto"/>
              <w:right w:val="single" w:sz="6" w:space="0" w:color="auto"/>
            </w:tcBorders>
          </w:tcPr>
          <w:p w14:paraId="02903C15"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80</w:t>
            </w:r>
          </w:p>
        </w:tc>
        <w:tc>
          <w:tcPr>
            <w:tcW w:w="619" w:type="pct"/>
            <w:tcBorders>
              <w:top w:val="single" w:sz="6" w:space="0" w:color="auto"/>
              <w:left w:val="single" w:sz="6" w:space="0" w:color="auto"/>
              <w:bottom w:val="single" w:sz="6" w:space="0" w:color="auto"/>
              <w:right w:val="single" w:sz="6" w:space="0" w:color="auto"/>
            </w:tcBorders>
          </w:tcPr>
          <w:p w14:paraId="725DB55D"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40, 60, 80</w:t>
            </w:r>
          </w:p>
        </w:tc>
        <w:tc>
          <w:tcPr>
            <w:tcW w:w="515" w:type="pct"/>
            <w:tcBorders>
              <w:top w:val="single" w:sz="6" w:space="0" w:color="auto"/>
              <w:left w:val="single" w:sz="6" w:space="0" w:color="auto"/>
              <w:bottom w:val="single" w:sz="6" w:space="0" w:color="auto"/>
              <w:right w:val="single" w:sz="6" w:space="0" w:color="auto"/>
            </w:tcBorders>
          </w:tcPr>
          <w:p w14:paraId="1003926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p>
        </w:tc>
        <w:tc>
          <w:tcPr>
            <w:tcW w:w="522" w:type="pct"/>
            <w:tcBorders>
              <w:top w:val="single" w:sz="6" w:space="0" w:color="auto"/>
              <w:left w:val="single" w:sz="6" w:space="0" w:color="auto"/>
              <w:bottom w:val="single" w:sz="6" w:space="0" w:color="auto"/>
              <w:right w:val="single" w:sz="6" w:space="0" w:color="auto"/>
            </w:tcBorders>
          </w:tcPr>
          <w:p w14:paraId="7414F759"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508" w:type="pct"/>
            <w:tcBorders>
              <w:top w:val="single" w:sz="6" w:space="0" w:color="auto"/>
              <w:left w:val="single" w:sz="6" w:space="0" w:color="auto"/>
              <w:bottom w:val="single" w:sz="6" w:space="0" w:color="auto"/>
              <w:right w:val="single" w:sz="6" w:space="0" w:color="auto"/>
            </w:tcBorders>
          </w:tcPr>
          <w:p w14:paraId="6362016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491" w:type="pct"/>
            <w:tcBorders>
              <w:top w:val="single" w:sz="4" w:space="0" w:color="auto"/>
              <w:left w:val="single" w:sz="6" w:space="0" w:color="auto"/>
              <w:bottom w:val="single" w:sz="4" w:space="0" w:color="auto"/>
              <w:right w:val="single" w:sz="6" w:space="0" w:color="auto"/>
            </w:tcBorders>
          </w:tcPr>
          <w:p w14:paraId="41DD823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160</w:t>
            </w:r>
          </w:p>
        </w:tc>
        <w:tc>
          <w:tcPr>
            <w:tcW w:w="565" w:type="pct"/>
            <w:tcBorders>
              <w:top w:val="single" w:sz="4" w:space="0" w:color="auto"/>
              <w:left w:val="single" w:sz="6" w:space="0" w:color="auto"/>
              <w:bottom w:val="single" w:sz="4" w:space="0" w:color="auto"/>
              <w:right w:val="single" w:sz="4" w:space="0" w:color="auto"/>
            </w:tcBorders>
          </w:tcPr>
          <w:p w14:paraId="69DA87F2"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0</w:t>
            </w:r>
          </w:p>
        </w:tc>
      </w:tr>
      <w:tr w:rsidR="00C8765F" w:rsidRPr="00036C38" w14:paraId="3CD30FB2" w14:textId="77777777" w:rsidTr="00C8765F">
        <w:trPr>
          <w:jc w:val="center"/>
        </w:trPr>
        <w:tc>
          <w:tcPr>
            <w:tcW w:w="4996" w:type="pct"/>
            <w:gridSpan w:val="9"/>
            <w:tcBorders>
              <w:top w:val="single" w:sz="4" w:space="0" w:color="auto"/>
              <w:left w:val="single" w:sz="4" w:space="0" w:color="auto"/>
              <w:bottom w:val="single" w:sz="4" w:space="0" w:color="auto"/>
              <w:right w:val="single" w:sz="4" w:space="0" w:color="auto"/>
            </w:tcBorders>
            <w:vAlign w:val="center"/>
          </w:tcPr>
          <w:p w14:paraId="444F99FB" w14:textId="2C4ADC67" w:rsidR="00C8765F" w:rsidRPr="00036C38" w:rsidRDefault="00C8765F" w:rsidP="00C8765F">
            <w:pPr>
              <w:keepNext/>
              <w:keepLines/>
              <w:overflowPunct/>
              <w:autoSpaceDE/>
              <w:autoSpaceDN/>
              <w:adjustRightInd/>
              <w:spacing w:after="0"/>
              <w:textAlignment w:val="auto"/>
              <w:rPr>
                <w:rFonts w:ascii="Arial" w:eastAsia="SimSun" w:hAnsi="Arial" w:cs="Arial"/>
                <w:sz w:val="16"/>
                <w:szCs w:val="18"/>
                <w:lang w:eastAsia="zh-CN"/>
              </w:rPr>
            </w:pPr>
            <w:r w:rsidRPr="00036C38">
              <w:rPr>
                <w:rFonts w:ascii="Arial" w:eastAsia="SimSun" w:hAnsi="Arial" w:cs="Arial"/>
                <w:sz w:val="16"/>
                <w:szCs w:val="18"/>
              </w:rPr>
              <w:t xml:space="preserve">NOTE </w:t>
            </w:r>
            <w:r w:rsidRPr="00036C38">
              <w:rPr>
                <w:rFonts w:ascii="Arial" w:eastAsia="SimSun" w:hAnsi="Arial" w:cs="Arial"/>
                <w:sz w:val="16"/>
                <w:szCs w:val="18"/>
                <w:lang w:eastAsia="zh-CN"/>
              </w:rPr>
              <w:t>5</w:t>
            </w:r>
            <w:r w:rsidRPr="00036C38">
              <w:rPr>
                <w:rFonts w:ascii="Arial" w:eastAsia="SimSun" w:hAnsi="Arial" w:cs="Arial"/>
                <w:sz w:val="16"/>
                <w:szCs w:val="18"/>
              </w:rPr>
              <w:t xml:space="preserve">: </w:t>
            </w:r>
            <w:r w:rsidRPr="00036C38">
              <w:rPr>
                <w:rFonts w:ascii="Arial" w:eastAsia="SimSun" w:hAnsi="Arial" w:cs="Arial"/>
                <w:sz w:val="16"/>
                <w:szCs w:val="18"/>
              </w:rPr>
              <w:tab/>
              <w:t>Only single uplink carriers with power class other than PC3 are listed.</w:t>
            </w:r>
          </w:p>
        </w:tc>
      </w:tr>
    </w:tbl>
    <w:p w14:paraId="6229AD72" w14:textId="77777777" w:rsidR="00EA2713" w:rsidRDefault="00EA2713" w:rsidP="00C131FD">
      <w:pPr>
        <w:spacing w:after="60"/>
        <w:rPr>
          <w:rFonts w:eastAsia="Arial"/>
          <w:lang w:val="en-US"/>
        </w:rPr>
      </w:pPr>
    </w:p>
    <w:p w14:paraId="39A9675A" w14:textId="0E1F5D3B" w:rsidR="00036C38" w:rsidRDefault="00036C38" w:rsidP="00C131FD">
      <w:pPr>
        <w:spacing w:after="60"/>
        <w:rPr>
          <w:rFonts w:eastAsia="Arial"/>
          <w:lang w:val="en-US"/>
        </w:rPr>
      </w:pPr>
      <w:r>
        <w:rPr>
          <w:rFonts w:eastAsia="Arial"/>
          <w:lang w:val="en-US"/>
        </w:rPr>
        <w:fldChar w:fldCharType="begin"/>
      </w:r>
      <w:r>
        <w:rPr>
          <w:rFonts w:eastAsia="Arial"/>
          <w:lang w:val="en-US"/>
        </w:rPr>
        <w:instrText xml:space="preserve"> REF _Ref148106838 \h </w:instrText>
      </w:r>
      <w:r>
        <w:rPr>
          <w:rFonts w:eastAsia="Arial"/>
          <w:lang w:val="en-US"/>
        </w:rPr>
      </w:r>
      <w:r>
        <w:rPr>
          <w:rFonts w:eastAsia="Arial"/>
          <w:lang w:val="en-US"/>
        </w:rPr>
        <w:fldChar w:fldCharType="separate"/>
      </w:r>
      <w:r>
        <w:t xml:space="preserve">Table </w:t>
      </w:r>
      <w:r>
        <w:rPr>
          <w:noProof/>
        </w:rPr>
        <w:t>2</w:t>
      </w:r>
      <w:r>
        <w:rPr>
          <w:rFonts w:eastAsia="Arial"/>
          <w:lang w:val="en-US"/>
        </w:rPr>
        <w:fldChar w:fldCharType="end"/>
      </w:r>
      <w:r>
        <w:rPr>
          <w:rFonts w:eastAsia="Arial"/>
          <w:lang w:val="en-US"/>
        </w:rPr>
        <w:t xml:space="preserve"> and </w:t>
      </w:r>
      <w:r>
        <w:rPr>
          <w:rFonts w:eastAsia="Arial"/>
          <w:lang w:val="en-US"/>
        </w:rPr>
        <w:fldChar w:fldCharType="begin"/>
      </w:r>
      <w:r>
        <w:rPr>
          <w:rFonts w:eastAsia="Arial"/>
          <w:lang w:val="en-US"/>
        </w:rPr>
        <w:instrText xml:space="preserve"> REF _Ref148106841 \h </w:instrText>
      </w:r>
      <w:r>
        <w:rPr>
          <w:rFonts w:eastAsia="Arial"/>
          <w:lang w:val="en-US"/>
        </w:rPr>
      </w:r>
      <w:r>
        <w:rPr>
          <w:rFonts w:eastAsia="Arial"/>
          <w:lang w:val="en-US"/>
        </w:rPr>
        <w:fldChar w:fldCharType="separate"/>
      </w:r>
      <w:r>
        <w:t xml:space="preserve">Table </w:t>
      </w:r>
      <w:r>
        <w:rPr>
          <w:noProof/>
        </w:rPr>
        <w:t>3</w:t>
      </w:r>
      <w:r>
        <w:rPr>
          <w:rFonts w:eastAsia="Arial"/>
          <w:lang w:val="en-US"/>
        </w:rPr>
        <w:fldChar w:fldCharType="end"/>
      </w:r>
      <w:r w:rsidR="00C96299">
        <w:rPr>
          <w:rFonts w:eastAsia="Arial"/>
          <w:lang w:val="en-US"/>
        </w:rPr>
        <w:t>,</w:t>
      </w:r>
      <w:r>
        <w:rPr>
          <w:rFonts w:eastAsia="Arial"/>
          <w:lang w:val="en-US"/>
        </w:rPr>
        <w:t xml:space="preserve"> respectively</w:t>
      </w:r>
      <w:r w:rsidR="00C96299">
        <w:rPr>
          <w:rFonts w:eastAsia="Arial"/>
          <w:lang w:val="en-US"/>
        </w:rPr>
        <w:t>,</w:t>
      </w:r>
      <w:r>
        <w:rPr>
          <w:rFonts w:eastAsia="Arial"/>
          <w:lang w:val="en-US"/>
        </w:rPr>
        <w:t xml:space="preserve"> capture the in-band and out-of-band (OOB) power spectral density (PSD) requirements expressed in dBm/MHz for </w:t>
      </w:r>
      <w:r w:rsidR="0041141C">
        <w:rPr>
          <w:rFonts w:eastAsia="Arial"/>
          <w:lang w:val="en-US"/>
        </w:rPr>
        <w:t>CA</w:t>
      </w:r>
      <w:r w:rsidR="00F02A8F">
        <w:rPr>
          <w:rFonts w:eastAsia="Arial"/>
          <w:lang w:val="en-US"/>
        </w:rPr>
        <w:t>_NS_53</w:t>
      </w:r>
      <w:r>
        <w:rPr>
          <w:rFonts w:eastAsia="Arial"/>
          <w:lang w:val="en-US"/>
        </w:rPr>
        <w:t xml:space="preserve"> and </w:t>
      </w:r>
      <w:r w:rsidR="0041141C">
        <w:rPr>
          <w:rFonts w:eastAsia="Arial"/>
          <w:lang w:val="en-US"/>
        </w:rPr>
        <w:t>CA_</w:t>
      </w:r>
      <w:r w:rsidR="00F02A8F">
        <w:rPr>
          <w:rFonts w:eastAsia="Arial"/>
          <w:lang w:val="en-US"/>
        </w:rPr>
        <w:t>NS_54</w:t>
      </w:r>
      <w:r>
        <w:rPr>
          <w:rFonts w:eastAsia="Arial"/>
          <w:lang w:val="en-US"/>
        </w:rPr>
        <w:t>.</w:t>
      </w:r>
    </w:p>
    <w:p w14:paraId="20B3B5DB" w14:textId="77777777" w:rsidR="00A06FDE" w:rsidRDefault="00A06FDE" w:rsidP="00C131FD">
      <w:pPr>
        <w:spacing w:after="60"/>
        <w:rPr>
          <w:rFonts w:eastAsia="Arial"/>
          <w:lang w:val="en-US"/>
        </w:rPr>
      </w:pPr>
    </w:p>
    <w:p w14:paraId="3D014E81" w14:textId="17946B88" w:rsidR="00C8765F" w:rsidRPr="00EA2713" w:rsidRDefault="00C8765F" w:rsidP="00C8765F">
      <w:pPr>
        <w:pStyle w:val="Caption"/>
        <w:rPr>
          <w:rFonts w:eastAsia="Arial"/>
        </w:rPr>
      </w:pPr>
      <w:bookmarkStart w:id="1" w:name="_Ref148106838"/>
      <w:r>
        <w:t xml:space="preserve">Table </w:t>
      </w:r>
      <w:r>
        <w:fldChar w:fldCharType="begin"/>
      </w:r>
      <w:r>
        <w:instrText xml:space="preserve"> SEQ Table \* ARABIC </w:instrText>
      </w:r>
      <w:r>
        <w:fldChar w:fldCharType="separate"/>
      </w:r>
      <w:r w:rsidR="003C415C">
        <w:rPr>
          <w:noProof/>
        </w:rPr>
        <w:t>2</w:t>
      </w:r>
      <w:r>
        <w:fldChar w:fldCharType="end"/>
      </w:r>
      <w:bookmarkEnd w:id="1"/>
      <w:r>
        <w:t xml:space="preserve">: </w:t>
      </w:r>
      <w:r w:rsidRPr="00EA2713">
        <w:rPr>
          <w:b w:val="0"/>
          <w:bCs w:val="0"/>
        </w:rPr>
        <w:t xml:space="preserve">CA_n96B </w:t>
      </w:r>
      <w:r>
        <w:rPr>
          <w:b w:val="0"/>
          <w:bCs w:val="0"/>
        </w:rPr>
        <w:t xml:space="preserve">/ </w:t>
      </w:r>
      <w:r w:rsidRPr="00EA2713">
        <w:rPr>
          <w:b w:val="0"/>
          <w:bCs w:val="0"/>
        </w:rPr>
        <w:t xml:space="preserve">CA_n96C </w:t>
      </w:r>
      <w:r>
        <w:rPr>
          <w:b w:val="0"/>
          <w:bCs w:val="0"/>
        </w:rPr>
        <w:t>in-band PSD requirements</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1112"/>
        <w:gridCol w:w="961"/>
        <w:gridCol w:w="3023"/>
        <w:gridCol w:w="1930"/>
        <w:gridCol w:w="3361"/>
      </w:tblGrid>
      <w:tr w:rsidR="00036C38" w:rsidRPr="00036C38" w14:paraId="61ED66D2" w14:textId="77777777" w:rsidTr="00036C38">
        <w:trPr>
          <w:trHeight w:val="60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24A03A"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NR CA Band</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23C37D"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NS value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0F53E5"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Aggregated channel bandwidth (MHz)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126EF4"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Frequency range (MHz)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375CBC"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Maximum mean power density (dBm/MHz)</w:t>
            </w:r>
          </w:p>
        </w:tc>
      </w:tr>
      <w:tr w:rsidR="00036C38" w:rsidRPr="00036C38" w14:paraId="4649E6BF" w14:textId="77777777" w:rsidTr="00036C38">
        <w:trPr>
          <w:trHeight w:val="404"/>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8E6DEA" w14:textId="54F64EBB"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CA</w:t>
            </w:r>
            <w:r w:rsidR="0041141C">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_</w:t>
            </w: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n96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1B8BDD" w14:textId="6B14F0AE" w:rsidR="00C8765F" w:rsidRPr="00C8765F" w:rsidRDefault="0041141C"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CA_</w:t>
            </w:r>
            <w:r w:rsidR="00F02A8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NS_53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D17FD2" w14:textId="509BDD52"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40, 60, 80, 100, 120, 140, 160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21494B"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5925 – 7125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05B052"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-1</w:t>
            </w:r>
          </w:p>
        </w:tc>
      </w:tr>
      <w:tr w:rsidR="00036C38" w:rsidRPr="00036C38" w14:paraId="285F9057" w14:textId="77777777" w:rsidTr="00036C38">
        <w:trPr>
          <w:trHeight w:val="204"/>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2606A1" w14:textId="77777777" w:rsidR="00C8765F" w:rsidRPr="00C8765F" w:rsidRDefault="00C8765F" w:rsidP="00016088">
            <w:pPr>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sz w:val="16"/>
                <w:szCs w:val="16"/>
                <w:bdr w:val="nil"/>
                <w:lang w:val="en-US" w:eastAsia="en-US"/>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D90EC6" w14:textId="58910701" w:rsidR="00C8765F" w:rsidRPr="00C8765F" w:rsidRDefault="0041141C"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CA_</w:t>
            </w:r>
            <w:r w:rsidR="00F02A8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NS_54</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18BC4A" w14:textId="3CF3A484"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40, 60, 80, 100, 120, 140, 160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FC2E30"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5925 – 6425</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84AFF8"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17</w:t>
            </w:r>
          </w:p>
        </w:tc>
      </w:tr>
      <w:tr w:rsidR="00036C38" w:rsidRPr="00036C38" w14:paraId="4866A217" w14:textId="77777777" w:rsidTr="00036C38">
        <w:trPr>
          <w:trHeight w:val="204"/>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312BE0" w14:textId="77777777" w:rsidR="00C8765F" w:rsidRPr="00C8765F" w:rsidRDefault="00C8765F" w:rsidP="00016088">
            <w:pPr>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sz w:val="16"/>
                <w:szCs w:val="16"/>
                <w:bdr w:val="nil"/>
                <w:lang w:val="en-US"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6D1B25" w14:textId="77777777" w:rsidR="00C8765F" w:rsidRPr="00C8765F" w:rsidRDefault="00C8765F" w:rsidP="00016088">
            <w:pPr>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sz w:val="16"/>
                <w:szCs w:val="16"/>
                <w:bdr w:val="nil"/>
                <w:lang w:val="en-US"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B75480" w14:textId="77777777" w:rsidR="00C8765F" w:rsidRPr="00C8765F" w:rsidRDefault="00C8765F" w:rsidP="00016088">
            <w:pPr>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sz w:val="16"/>
                <w:szCs w:val="16"/>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31884C"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6525 – 6875</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467E43" w14:textId="77777777" w:rsidR="00C8765F" w:rsidRPr="00C8765F" w:rsidRDefault="00C8765F" w:rsidP="00016088">
            <w:pPr>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sz w:val="16"/>
                <w:szCs w:val="16"/>
                <w:bdr w:val="nil"/>
                <w:lang w:val="en-US" w:eastAsia="en-US"/>
              </w:rPr>
            </w:pPr>
          </w:p>
        </w:tc>
      </w:tr>
    </w:tbl>
    <w:p w14:paraId="3FC8FE56" w14:textId="77777777" w:rsidR="00C8765F" w:rsidRDefault="00C8765F" w:rsidP="00C131FD">
      <w:pPr>
        <w:pStyle w:val="Caption"/>
        <w:snapToGrid/>
        <w:spacing w:after="60"/>
      </w:pPr>
    </w:p>
    <w:p w14:paraId="516DD028" w14:textId="732CBFAD" w:rsidR="00C8765F" w:rsidRPr="00EA2713" w:rsidRDefault="00C8765F" w:rsidP="00C8765F">
      <w:pPr>
        <w:pStyle w:val="Caption"/>
        <w:rPr>
          <w:rFonts w:eastAsia="Arial"/>
        </w:rPr>
      </w:pPr>
      <w:bookmarkStart w:id="2" w:name="_Ref148106841"/>
      <w:r>
        <w:t xml:space="preserve">Table </w:t>
      </w:r>
      <w:r>
        <w:fldChar w:fldCharType="begin"/>
      </w:r>
      <w:r>
        <w:instrText xml:space="preserve"> SEQ Table \* ARABIC </w:instrText>
      </w:r>
      <w:r>
        <w:fldChar w:fldCharType="separate"/>
      </w:r>
      <w:r w:rsidR="003C415C">
        <w:rPr>
          <w:noProof/>
        </w:rPr>
        <w:t>3</w:t>
      </w:r>
      <w:r>
        <w:fldChar w:fldCharType="end"/>
      </w:r>
      <w:bookmarkEnd w:id="2"/>
      <w:r>
        <w:t xml:space="preserve">: </w:t>
      </w:r>
      <w:r w:rsidRPr="00EA2713">
        <w:rPr>
          <w:b w:val="0"/>
          <w:bCs w:val="0"/>
        </w:rPr>
        <w:t xml:space="preserve">CA_n96B </w:t>
      </w:r>
      <w:r>
        <w:rPr>
          <w:b w:val="0"/>
          <w:bCs w:val="0"/>
        </w:rPr>
        <w:t xml:space="preserve">/ </w:t>
      </w:r>
      <w:r w:rsidRPr="00EA2713">
        <w:rPr>
          <w:b w:val="0"/>
          <w:bCs w:val="0"/>
        </w:rPr>
        <w:t xml:space="preserve">CA_n96C </w:t>
      </w:r>
      <w:r>
        <w:rPr>
          <w:b w:val="0"/>
          <w:bCs w:val="0"/>
        </w:rPr>
        <w:t>out-of-band PSD requirements</w:t>
      </w:r>
      <w:r w:rsidR="001E03FC">
        <w:rPr>
          <w:b w:val="0"/>
          <w:bCs w:val="0"/>
        </w:rPr>
        <w:t xml:space="preserve"> for CA_NS_53 or CA_NS_54</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36C38" w:rsidRPr="00036C38" w14:paraId="3631F0CB" w14:textId="77777777" w:rsidTr="00016088">
        <w:trPr>
          <w:jc w:val="center"/>
        </w:trPr>
        <w:tc>
          <w:tcPr>
            <w:tcW w:w="0" w:type="auto"/>
          </w:tcPr>
          <w:p w14:paraId="6DBD8329"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Frequency band</w:t>
            </w:r>
          </w:p>
          <w:p w14:paraId="1A5DB61B"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(MHz)</w:t>
            </w:r>
          </w:p>
        </w:tc>
        <w:tc>
          <w:tcPr>
            <w:tcW w:w="0" w:type="auto"/>
          </w:tcPr>
          <w:p w14:paraId="181FE72D"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Spectrum emission limit</w:t>
            </w:r>
          </w:p>
          <w:p w14:paraId="1AF47A1F"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(dBm)</w:t>
            </w:r>
          </w:p>
        </w:tc>
        <w:tc>
          <w:tcPr>
            <w:tcW w:w="0" w:type="auto"/>
            <w:tcBorders>
              <w:bottom w:val="single" w:sz="4" w:space="0" w:color="auto"/>
            </w:tcBorders>
          </w:tcPr>
          <w:p w14:paraId="2FFDC9C2"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Measurement bandwidth</w:t>
            </w:r>
          </w:p>
        </w:tc>
      </w:tr>
      <w:tr w:rsidR="001E03FC" w:rsidRPr="00036C38" w14:paraId="336C053F" w14:textId="77777777" w:rsidTr="00821F27">
        <w:trPr>
          <w:jc w:val="center"/>
        </w:trPr>
        <w:tc>
          <w:tcPr>
            <w:tcW w:w="2551" w:type="dxa"/>
            <w:vAlign w:val="center"/>
          </w:tcPr>
          <w:p w14:paraId="34EF6301" w14:textId="77777777" w:rsidR="001E03FC" w:rsidRPr="00036C38" w:rsidRDefault="001E03FC" w:rsidP="00036C38">
            <w:pPr>
              <w:keepNext/>
              <w:keepLines/>
              <w:spacing w:after="0"/>
              <w:jc w:val="center"/>
              <w:rPr>
                <w:rFonts w:ascii="Arial" w:hAnsi="Arial"/>
                <w:sz w:val="16"/>
                <w:szCs w:val="18"/>
              </w:rPr>
            </w:pPr>
            <w:r w:rsidRPr="00036C38">
              <w:rPr>
                <w:rFonts w:ascii="Arial" w:hAnsi="Arial" w:hint="eastAsia"/>
                <w:sz w:val="16"/>
                <w:szCs w:val="18"/>
              </w:rPr>
              <w:t xml:space="preserve">f </w:t>
            </w:r>
            <w:r w:rsidRPr="00036C38">
              <w:rPr>
                <w:rFonts w:ascii="Arial" w:hAnsi="Arial" w:cs="Arial"/>
                <w:sz w:val="16"/>
                <w:szCs w:val="18"/>
              </w:rPr>
              <w:t>≤</w:t>
            </w:r>
            <w:r w:rsidRPr="00036C38">
              <w:rPr>
                <w:rFonts w:ascii="Arial" w:hAnsi="Arial" w:hint="eastAsia"/>
                <w:sz w:val="16"/>
                <w:szCs w:val="18"/>
              </w:rPr>
              <w:t xml:space="preserve"> 5</w:t>
            </w:r>
            <w:r w:rsidRPr="00036C38">
              <w:rPr>
                <w:rFonts w:ascii="Arial" w:hAnsi="Arial"/>
                <w:sz w:val="16"/>
                <w:szCs w:val="18"/>
              </w:rPr>
              <w:t>925</w:t>
            </w:r>
          </w:p>
        </w:tc>
        <w:tc>
          <w:tcPr>
            <w:tcW w:w="3045" w:type="dxa"/>
            <w:vAlign w:val="center"/>
          </w:tcPr>
          <w:p w14:paraId="5EB5ED3C" w14:textId="77777777" w:rsidR="001E03FC" w:rsidRPr="00036C38" w:rsidRDefault="001E03FC" w:rsidP="00036C38">
            <w:pPr>
              <w:keepNext/>
              <w:keepLines/>
              <w:spacing w:after="0"/>
              <w:jc w:val="center"/>
              <w:rPr>
                <w:rFonts w:ascii="Arial" w:hAnsi="Arial"/>
                <w:sz w:val="16"/>
                <w:szCs w:val="18"/>
              </w:rPr>
            </w:pPr>
            <w:r w:rsidRPr="00036C38">
              <w:rPr>
                <w:rFonts w:ascii="Arial" w:hAnsi="Arial"/>
                <w:sz w:val="16"/>
                <w:szCs w:val="18"/>
              </w:rPr>
              <w:t>-27</w:t>
            </w:r>
          </w:p>
        </w:tc>
        <w:tc>
          <w:tcPr>
            <w:tcW w:w="1701" w:type="dxa"/>
            <w:vMerge w:val="restart"/>
            <w:shd w:val="clear" w:color="auto" w:fill="auto"/>
            <w:vAlign w:val="center"/>
          </w:tcPr>
          <w:p w14:paraId="045B08C4" w14:textId="77777777" w:rsidR="001E03FC" w:rsidRPr="00036C38" w:rsidRDefault="001E03FC" w:rsidP="00036C38">
            <w:pPr>
              <w:keepNext/>
              <w:keepLines/>
              <w:spacing w:after="0"/>
              <w:jc w:val="center"/>
              <w:rPr>
                <w:rFonts w:ascii="Arial" w:hAnsi="Arial"/>
                <w:sz w:val="16"/>
                <w:szCs w:val="18"/>
              </w:rPr>
            </w:pPr>
            <w:r w:rsidRPr="00036C38">
              <w:rPr>
                <w:rFonts w:ascii="Arial" w:hAnsi="Arial"/>
                <w:sz w:val="16"/>
                <w:szCs w:val="18"/>
              </w:rPr>
              <w:t>1 MHz</w:t>
            </w:r>
          </w:p>
        </w:tc>
      </w:tr>
      <w:tr w:rsidR="001E03FC" w:rsidRPr="00036C38" w14:paraId="30AE97C8" w14:textId="77777777" w:rsidTr="00821F27">
        <w:trPr>
          <w:jc w:val="center"/>
        </w:trPr>
        <w:tc>
          <w:tcPr>
            <w:tcW w:w="2551" w:type="dxa"/>
            <w:vAlign w:val="center"/>
          </w:tcPr>
          <w:p w14:paraId="521204A6" w14:textId="77777777" w:rsidR="001E03FC" w:rsidRPr="00036C38" w:rsidRDefault="001E03FC" w:rsidP="00036C38">
            <w:pPr>
              <w:keepNext/>
              <w:keepLines/>
              <w:spacing w:after="0"/>
              <w:jc w:val="center"/>
              <w:rPr>
                <w:rFonts w:ascii="Arial" w:hAnsi="Arial"/>
                <w:sz w:val="16"/>
                <w:szCs w:val="18"/>
              </w:rPr>
            </w:pPr>
            <w:r w:rsidRPr="00036C38">
              <w:rPr>
                <w:rFonts w:ascii="Arial" w:hAnsi="Arial" w:hint="eastAsia"/>
                <w:sz w:val="16"/>
                <w:szCs w:val="18"/>
              </w:rPr>
              <w:t xml:space="preserve">f </w:t>
            </w:r>
            <w:r w:rsidRPr="00036C38">
              <w:rPr>
                <w:rFonts w:ascii="Arial" w:hAnsi="Arial" w:cs="Arial"/>
                <w:sz w:val="16"/>
                <w:szCs w:val="18"/>
              </w:rPr>
              <w:t>≥</w:t>
            </w:r>
            <w:r w:rsidRPr="00036C38">
              <w:rPr>
                <w:rFonts w:ascii="Arial" w:hAnsi="Arial" w:hint="eastAsia"/>
                <w:sz w:val="16"/>
                <w:szCs w:val="18"/>
              </w:rPr>
              <w:t xml:space="preserve"> </w:t>
            </w:r>
            <w:r w:rsidRPr="00036C38">
              <w:rPr>
                <w:rFonts w:ascii="Arial" w:hAnsi="Arial"/>
                <w:sz w:val="16"/>
                <w:szCs w:val="18"/>
              </w:rPr>
              <w:t>7125</w:t>
            </w:r>
          </w:p>
        </w:tc>
        <w:tc>
          <w:tcPr>
            <w:tcW w:w="3045" w:type="dxa"/>
            <w:vAlign w:val="center"/>
          </w:tcPr>
          <w:p w14:paraId="18492814" w14:textId="77777777" w:rsidR="001E03FC" w:rsidRPr="00036C38" w:rsidRDefault="001E03FC" w:rsidP="00036C38">
            <w:pPr>
              <w:keepNext/>
              <w:keepLines/>
              <w:spacing w:after="0"/>
              <w:jc w:val="center"/>
              <w:rPr>
                <w:rFonts w:ascii="Arial" w:hAnsi="Arial"/>
                <w:sz w:val="16"/>
                <w:szCs w:val="18"/>
              </w:rPr>
            </w:pPr>
            <w:r w:rsidRPr="00036C38">
              <w:rPr>
                <w:rFonts w:ascii="Arial" w:hAnsi="Arial"/>
                <w:sz w:val="16"/>
                <w:szCs w:val="18"/>
              </w:rPr>
              <w:t>-27</w:t>
            </w:r>
          </w:p>
        </w:tc>
        <w:tc>
          <w:tcPr>
            <w:tcW w:w="1701" w:type="dxa"/>
            <w:vMerge/>
            <w:shd w:val="clear" w:color="auto" w:fill="auto"/>
            <w:vAlign w:val="center"/>
          </w:tcPr>
          <w:p w14:paraId="49933D97" w14:textId="77777777" w:rsidR="001E03FC" w:rsidRPr="00036C38" w:rsidRDefault="001E03FC" w:rsidP="00036C38">
            <w:pPr>
              <w:keepNext/>
              <w:keepLines/>
              <w:spacing w:after="0"/>
              <w:jc w:val="center"/>
              <w:rPr>
                <w:rFonts w:ascii="Arial" w:hAnsi="Arial"/>
                <w:sz w:val="16"/>
                <w:szCs w:val="18"/>
              </w:rPr>
            </w:pPr>
          </w:p>
        </w:tc>
      </w:tr>
    </w:tbl>
    <w:p w14:paraId="746DD2D3" w14:textId="77777777" w:rsidR="00C8765F" w:rsidRDefault="00C8765F" w:rsidP="00C131FD">
      <w:pPr>
        <w:spacing w:after="60"/>
        <w:rPr>
          <w:rFonts w:eastAsia="Arial"/>
          <w:lang w:val="en-US"/>
        </w:rPr>
      </w:pPr>
    </w:p>
    <w:p w14:paraId="21CA0D36" w14:textId="77777777" w:rsidR="00247287" w:rsidRDefault="00247287" w:rsidP="00C131FD">
      <w:pPr>
        <w:spacing w:after="60"/>
        <w:jc w:val="both"/>
        <w:rPr>
          <w:rFonts w:eastAsia="Arial"/>
          <w:lang w:val="en-US"/>
        </w:rPr>
      </w:pPr>
      <w:r>
        <w:rPr>
          <w:rFonts w:eastAsia="Arial"/>
          <w:lang w:val="en-US"/>
        </w:rPr>
        <w:t>For CA_NS_54:</w:t>
      </w:r>
    </w:p>
    <w:p w14:paraId="4EEC1BDD" w14:textId="26B170AB" w:rsidR="00247287" w:rsidRDefault="000E75F9" w:rsidP="00247287">
      <w:pPr>
        <w:pStyle w:val="ListParagraph"/>
        <w:numPr>
          <w:ilvl w:val="0"/>
          <w:numId w:val="30"/>
        </w:numPr>
        <w:spacing w:after="60"/>
        <w:ind w:firstLineChars="0"/>
        <w:jc w:val="both"/>
        <w:rPr>
          <w:rFonts w:eastAsia="Arial"/>
          <w:lang w:val="en-US"/>
        </w:rPr>
      </w:pPr>
      <w:r w:rsidRPr="00247287">
        <w:rPr>
          <w:rFonts w:eastAsia="Arial"/>
          <w:lang w:val="en-US"/>
        </w:rPr>
        <w:t xml:space="preserve">It can be calculated that the </w:t>
      </w:r>
      <w:r w:rsidR="005B7B27" w:rsidRPr="00247287">
        <w:rPr>
          <w:rFonts w:eastAsia="Arial"/>
          <w:lang w:val="en-US"/>
        </w:rPr>
        <w:t xml:space="preserve">in-band requirement of </w:t>
      </w:r>
      <w:r w:rsidRPr="00247287">
        <w:rPr>
          <w:rFonts w:eastAsia="Arial"/>
          <w:lang w:val="en-US"/>
        </w:rPr>
        <w:t>+17</w:t>
      </w:r>
      <w:r w:rsidR="00C96299">
        <w:rPr>
          <w:rFonts w:eastAsia="Arial"/>
          <w:lang w:val="en-US"/>
        </w:rPr>
        <w:t xml:space="preserve"> </w:t>
      </w:r>
      <w:r w:rsidRPr="00247287">
        <w:rPr>
          <w:rFonts w:eastAsia="Arial"/>
          <w:lang w:val="en-US"/>
        </w:rPr>
        <w:t>dBm/MHz</w:t>
      </w:r>
      <w:r w:rsidR="005B7B27" w:rsidRPr="00247287">
        <w:rPr>
          <w:rFonts w:eastAsia="Arial"/>
          <w:lang w:val="en-US"/>
        </w:rPr>
        <w:t xml:space="preserve"> </w:t>
      </w:r>
      <w:r w:rsidRPr="00247287">
        <w:rPr>
          <w:rFonts w:eastAsia="Arial"/>
          <w:lang w:val="en-US"/>
        </w:rPr>
        <w:t>does not require any PA output-back-off (OBO) for any UL configurations</w:t>
      </w:r>
      <w:r w:rsidR="00247287">
        <w:rPr>
          <w:rFonts w:eastAsia="Arial"/>
          <w:lang w:val="en-US"/>
        </w:rPr>
        <w:t>,</w:t>
      </w:r>
    </w:p>
    <w:p w14:paraId="39FEC722" w14:textId="2FAD059A" w:rsidR="00247287" w:rsidRDefault="005B7B27" w:rsidP="00247287">
      <w:pPr>
        <w:pStyle w:val="ListParagraph"/>
        <w:numPr>
          <w:ilvl w:val="0"/>
          <w:numId w:val="30"/>
        </w:numPr>
        <w:spacing w:after="60"/>
        <w:ind w:firstLineChars="0"/>
        <w:jc w:val="both"/>
        <w:rPr>
          <w:rFonts w:eastAsia="Arial"/>
          <w:lang w:val="en-US"/>
        </w:rPr>
      </w:pPr>
      <w:r w:rsidRPr="00247287">
        <w:rPr>
          <w:rFonts w:eastAsia="Arial"/>
          <w:lang w:val="en-US"/>
        </w:rPr>
        <w:t>Hence,</w:t>
      </w:r>
      <w:r w:rsidR="000E75F9" w:rsidRPr="00247287">
        <w:rPr>
          <w:rFonts w:eastAsia="Arial"/>
          <w:lang w:val="en-US"/>
        </w:rPr>
        <w:t xml:space="preserve"> the </w:t>
      </w:r>
      <w:r w:rsidR="00EE4BBD" w:rsidRPr="00247287">
        <w:rPr>
          <w:rFonts w:eastAsia="Arial"/>
          <w:lang w:val="en-US"/>
        </w:rPr>
        <w:t xml:space="preserve">A-MPR for </w:t>
      </w:r>
      <w:r w:rsidR="00F02A8F" w:rsidRPr="00247287">
        <w:rPr>
          <w:rFonts w:eastAsia="Arial"/>
          <w:lang w:val="en-US"/>
        </w:rPr>
        <w:t>CA_NS_54</w:t>
      </w:r>
      <w:r w:rsidR="000E75F9" w:rsidRPr="00247287">
        <w:rPr>
          <w:rFonts w:eastAsia="Arial"/>
          <w:lang w:val="en-US"/>
        </w:rPr>
        <w:t xml:space="preserve"> is driven only by the out-of-band (OOB) -27</w:t>
      </w:r>
      <w:r w:rsidR="00C96299">
        <w:rPr>
          <w:rFonts w:eastAsia="Arial"/>
          <w:lang w:val="en-US"/>
        </w:rPr>
        <w:t xml:space="preserve"> </w:t>
      </w:r>
      <w:r w:rsidR="000E75F9" w:rsidRPr="00247287">
        <w:rPr>
          <w:rFonts w:eastAsia="Arial"/>
          <w:lang w:val="en-US"/>
        </w:rPr>
        <w:t>dBm/MHz requirements</w:t>
      </w:r>
      <w:r w:rsidR="003A24BE" w:rsidRPr="00247287">
        <w:rPr>
          <w:rFonts w:eastAsia="Arial"/>
          <w:lang w:val="en-US"/>
        </w:rPr>
        <w:t xml:space="preserve"> [2]</w:t>
      </w:r>
      <w:r w:rsidR="00247287">
        <w:rPr>
          <w:rFonts w:eastAsia="Arial"/>
          <w:lang w:val="en-US"/>
        </w:rPr>
        <w:t>,</w:t>
      </w:r>
    </w:p>
    <w:p w14:paraId="11F34CC2" w14:textId="29AF7F05" w:rsidR="00F379AC" w:rsidRPr="00247287" w:rsidRDefault="00F379AC" w:rsidP="00247287">
      <w:pPr>
        <w:pStyle w:val="ListParagraph"/>
        <w:numPr>
          <w:ilvl w:val="0"/>
          <w:numId w:val="30"/>
        </w:numPr>
        <w:spacing w:after="60"/>
        <w:ind w:firstLineChars="0"/>
        <w:jc w:val="both"/>
        <w:rPr>
          <w:rFonts w:eastAsia="Arial"/>
          <w:lang w:val="en-US"/>
        </w:rPr>
      </w:pPr>
      <w:r w:rsidRPr="00247287">
        <w:rPr>
          <w:rFonts w:eastAsia="Arial"/>
          <w:lang w:val="en-US"/>
        </w:rPr>
        <w:t xml:space="preserve">Since </w:t>
      </w:r>
      <w:r w:rsidR="00F02A8F" w:rsidRPr="00247287">
        <w:rPr>
          <w:rFonts w:eastAsia="Arial"/>
          <w:lang w:val="en-US"/>
        </w:rPr>
        <w:t>CA_NS_54</w:t>
      </w:r>
      <w:r w:rsidRPr="00247287">
        <w:rPr>
          <w:rFonts w:eastAsia="Arial"/>
          <w:lang w:val="en-US"/>
        </w:rPr>
        <w:t xml:space="preserve"> only applies across the frequency ranges </w:t>
      </w:r>
      <w:r w:rsidR="00C96299">
        <w:rPr>
          <w:rFonts w:eastAsia="Arial"/>
          <w:lang w:val="en-US"/>
        </w:rPr>
        <w:t xml:space="preserve">of </w:t>
      </w:r>
      <w:r w:rsidRPr="00247287">
        <w:rPr>
          <w:rFonts w:eastAsia="Arial"/>
          <w:lang w:val="en-US"/>
        </w:rPr>
        <w:t>5925 – 6425</w:t>
      </w:r>
      <w:r w:rsidR="00C96299">
        <w:rPr>
          <w:rFonts w:eastAsia="Arial"/>
          <w:lang w:val="en-US"/>
        </w:rPr>
        <w:t xml:space="preserve"> </w:t>
      </w:r>
      <w:r w:rsidRPr="00247287">
        <w:rPr>
          <w:rFonts w:eastAsia="Arial"/>
          <w:lang w:val="en-US"/>
        </w:rPr>
        <w:t>MHz and 6525 – 6875</w:t>
      </w:r>
      <w:r w:rsidR="00C96299">
        <w:rPr>
          <w:rFonts w:eastAsia="Arial"/>
          <w:lang w:val="en-US"/>
        </w:rPr>
        <w:t xml:space="preserve"> </w:t>
      </w:r>
      <w:r w:rsidRPr="00247287">
        <w:rPr>
          <w:rFonts w:eastAsia="Arial"/>
          <w:lang w:val="en-US"/>
        </w:rPr>
        <w:t xml:space="preserve">MHz, it can be concluded that the </w:t>
      </w:r>
      <w:r w:rsidR="00F02A8F" w:rsidRPr="00247287">
        <w:rPr>
          <w:rFonts w:eastAsia="Arial"/>
          <w:lang w:val="en-US"/>
        </w:rPr>
        <w:t>CA_NS_54</w:t>
      </w:r>
      <w:r w:rsidRPr="00247287">
        <w:rPr>
          <w:rFonts w:eastAsia="Arial"/>
          <w:lang w:val="en-US"/>
        </w:rPr>
        <w:t xml:space="preserve"> A-MPR impacts</w:t>
      </w:r>
      <w:r w:rsidR="00247287" w:rsidRPr="00247287">
        <w:rPr>
          <w:rFonts w:eastAsia="Arial"/>
          <w:lang w:val="en-US"/>
        </w:rPr>
        <w:t xml:space="preserve"> only</w:t>
      </w:r>
      <w:r w:rsidRPr="00247287">
        <w:rPr>
          <w:rFonts w:eastAsia="Arial"/>
          <w:lang w:val="en-US"/>
        </w:rPr>
        <w:t xml:space="preserve"> the lowermost channels.</w:t>
      </w:r>
    </w:p>
    <w:p w14:paraId="0754524C" w14:textId="67272F59" w:rsidR="000E75F9" w:rsidRDefault="000E75F9" w:rsidP="001775B2">
      <w:pPr>
        <w:jc w:val="both"/>
        <w:rPr>
          <w:rFonts w:eastAsia="Arial"/>
          <w:lang w:val="en-US"/>
        </w:rPr>
      </w:pPr>
      <w:r>
        <w:rPr>
          <w:rFonts w:eastAsia="Arial"/>
          <w:lang w:val="en-US"/>
        </w:rPr>
        <w:lastRenderedPageBreak/>
        <w:t xml:space="preserve">For </w:t>
      </w:r>
      <w:r w:rsidR="00F02A8F">
        <w:rPr>
          <w:rFonts w:eastAsia="Arial"/>
          <w:lang w:val="en-US"/>
        </w:rPr>
        <w:t>CA_NS_53</w:t>
      </w:r>
      <w:r>
        <w:rPr>
          <w:rFonts w:eastAsia="Arial"/>
          <w:lang w:val="en-US"/>
        </w:rPr>
        <w:t xml:space="preserve">, </w:t>
      </w:r>
      <w:r w:rsidR="00247287">
        <w:rPr>
          <w:rFonts w:eastAsia="Arial"/>
          <w:lang w:val="en-US"/>
        </w:rPr>
        <w:t xml:space="preserve">the </w:t>
      </w:r>
      <w:r>
        <w:rPr>
          <w:rFonts w:eastAsia="Arial"/>
          <w:lang w:val="en-US"/>
        </w:rPr>
        <w:t>A-MPR is driven</w:t>
      </w:r>
      <w:r w:rsidR="00247287">
        <w:rPr>
          <w:rFonts w:eastAsia="Arial"/>
          <w:lang w:val="en-US"/>
        </w:rPr>
        <w:t xml:space="preserve"> both by </w:t>
      </w:r>
      <w:r>
        <w:rPr>
          <w:rFonts w:eastAsia="Arial"/>
          <w:lang w:val="en-US"/>
        </w:rPr>
        <w:t xml:space="preserve">the in-band </w:t>
      </w:r>
      <w:r w:rsidR="00A223F7">
        <w:rPr>
          <w:rFonts w:eastAsia="Arial"/>
          <w:lang w:val="en-US"/>
        </w:rPr>
        <w:t>-</w:t>
      </w:r>
      <w:r>
        <w:rPr>
          <w:rFonts w:eastAsia="Arial"/>
          <w:lang w:val="en-US"/>
        </w:rPr>
        <w:t>1</w:t>
      </w:r>
      <w:r w:rsidR="00C96299">
        <w:rPr>
          <w:rFonts w:eastAsia="Arial"/>
          <w:lang w:val="en-US"/>
        </w:rPr>
        <w:t xml:space="preserve"> </w:t>
      </w:r>
      <w:r>
        <w:rPr>
          <w:rFonts w:eastAsia="Arial"/>
          <w:lang w:val="en-US"/>
        </w:rPr>
        <w:t xml:space="preserve">dBm/MHz requirements </w:t>
      </w:r>
      <w:r w:rsidR="00F379AC">
        <w:rPr>
          <w:rFonts w:eastAsia="Arial"/>
          <w:lang w:val="en-US"/>
        </w:rPr>
        <w:t>for small to medium</w:t>
      </w:r>
      <w:r>
        <w:rPr>
          <w:rFonts w:eastAsia="Arial"/>
          <w:lang w:val="en-US"/>
        </w:rPr>
        <w:t xml:space="preserve"> aggregated bandwidth (BW) and by </w:t>
      </w:r>
      <w:r w:rsidR="00F379AC">
        <w:rPr>
          <w:rFonts w:eastAsia="Arial"/>
          <w:lang w:val="en-US"/>
        </w:rPr>
        <w:t xml:space="preserve">the </w:t>
      </w:r>
      <w:r>
        <w:rPr>
          <w:rFonts w:eastAsia="Arial"/>
          <w:lang w:val="en-US"/>
        </w:rPr>
        <w:t>-27</w:t>
      </w:r>
      <w:r w:rsidR="00C96299">
        <w:rPr>
          <w:rFonts w:eastAsia="Arial"/>
          <w:lang w:val="en-US"/>
        </w:rPr>
        <w:t xml:space="preserve"> </w:t>
      </w:r>
      <w:r>
        <w:rPr>
          <w:rFonts w:eastAsia="Arial"/>
          <w:lang w:val="en-US"/>
        </w:rPr>
        <w:t xml:space="preserve">dBm/MHz </w:t>
      </w:r>
      <w:r w:rsidR="00F379AC">
        <w:rPr>
          <w:rFonts w:eastAsia="Arial"/>
          <w:lang w:val="en-US"/>
        </w:rPr>
        <w:t xml:space="preserve">OOB </w:t>
      </w:r>
      <w:r>
        <w:rPr>
          <w:rFonts w:eastAsia="Arial"/>
          <w:lang w:val="en-US"/>
        </w:rPr>
        <w:t>requirements for high aggregated BW</w:t>
      </w:r>
      <w:r w:rsidR="003A24BE">
        <w:rPr>
          <w:rFonts w:eastAsia="Arial"/>
          <w:lang w:val="en-US"/>
        </w:rPr>
        <w:t xml:space="preserve"> [1,2].</w:t>
      </w:r>
    </w:p>
    <w:p w14:paraId="2EFDB345" w14:textId="76D861BE" w:rsidR="00C8765F" w:rsidRDefault="00C8765F" w:rsidP="001775B2">
      <w:pPr>
        <w:jc w:val="both"/>
        <w:rPr>
          <w:rFonts w:eastAsia="Arial"/>
          <w:lang w:val="en-US"/>
        </w:rPr>
      </w:pPr>
      <w:r>
        <w:rPr>
          <w:rFonts w:eastAsia="Arial"/>
          <w:lang w:val="en-US"/>
        </w:rPr>
        <w:fldChar w:fldCharType="begin"/>
      </w:r>
      <w:r>
        <w:rPr>
          <w:rFonts w:eastAsia="Arial"/>
          <w:lang w:val="en-US"/>
        </w:rPr>
        <w:instrText xml:space="preserve"> REF _Ref148106162 \h </w:instrText>
      </w:r>
      <w:r w:rsidR="001775B2">
        <w:rPr>
          <w:rFonts w:eastAsia="Arial"/>
          <w:lang w:val="en-US"/>
        </w:rPr>
        <w:instrText xml:space="preserve"> \* MERGEFORMAT </w:instrText>
      </w:r>
      <w:r>
        <w:rPr>
          <w:rFonts w:eastAsia="Arial"/>
          <w:lang w:val="en-US"/>
        </w:rPr>
      </w:r>
      <w:r>
        <w:rPr>
          <w:rFonts w:eastAsia="Arial"/>
          <w:lang w:val="en-US"/>
        </w:rPr>
        <w:fldChar w:fldCharType="separate"/>
      </w:r>
      <w:r>
        <w:t xml:space="preserve">Figure </w:t>
      </w:r>
      <w:r>
        <w:rPr>
          <w:noProof/>
        </w:rPr>
        <w:t>1</w:t>
      </w:r>
      <w:r>
        <w:rPr>
          <w:rFonts w:eastAsia="Arial"/>
          <w:lang w:val="en-US"/>
        </w:rPr>
        <w:fldChar w:fldCharType="end"/>
      </w:r>
      <w:r w:rsidR="00A826DC">
        <w:rPr>
          <w:rFonts w:eastAsia="Arial"/>
          <w:lang w:val="en-US"/>
        </w:rPr>
        <w:t xml:space="preserve"> </w:t>
      </w:r>
      <w:r>
        <w:rPr>
          <w:rFonts w:eastAsia="Arial"/>
          <w:lang w:val="en-US"/>
        </w:rPr>
        <w:t xml:space="preserve">and </w:t>
      </w:r>
      <w:r>
        <w:rPr>
          <w:rFonts w:eastAsia="Arial"/>
          <w:lang w:val="en-US"/>
        </w:rPr>
        <w:fldChar w:fldCharType="begin"/>
      </w:r>
      <w:r>
        <w:rPr>
          <w:rFonts w:eastAsia="Arial"/>
          <w:lang w:val="en-US"/>
        </w:rPr>
        <w:instrText xml:space="preserve"> REF _Ref148106164 \h </w:instrText>
      </w:r>
      <w:r w:rsidR="001775B2">
        <w:rPr>
          <w:rFonts w:eastAsia="Arial"/>
          <w:lang w:val="en-US"/>
        </w:rPr>
        <w:instrText xml:space="preserve"> \* MERGEFORMAT </w:instrText>
      </w:r>
      <w:r>
        <w:rPr>
          <w:rFonts w:eastAsia="Arial"/>
          <w:lang w:val="en-US"/>
        </w:rPr>
      </w:r>
      <w:r>
        <w:rPr>
          <w:rFonts w:eastAsia="Arial"/>
          <w:lang w:val="en-US"/>
        </w:rPr>
        <w:fldChar w:fldCharType="separate"/>
      </w:r>
      <w:r>
        <w:t xml:space="preserve">Figure </w:t>
      </w:r>
      <w:r>
        <w:rPr>
          <w:noProof/>
        </w:rPr>
        <w:t>2</w:t>
      </w:r>
      <w:r>
        <w:rPr>
          <w:rFonts w:eastAsia="Arial"/>
          <w:lang w:val="en-US"/>
        </w:rPr>
        <w:fldChar w:fldCharType="end"/>
      </w:r>
      <w:r>
        <w:rPr>
          <w:rFonts w:eastAsia="Arial"/>
          <w:lang w:val="en-US"/>
        </w:rPr>
        <w:t xml:space="preserve"> show examples</w:t>
      </w:r>
      <w:r w:rsidR="00036C38">
        <w:rPr>
          <w:rFonts w:eastAsia="Arial"/>
          <w:lang w:val="en-US"/>
        </w:rPr>
        <w:t xml:space="preserve"> of</w:t>
      </w:r>
      <w:r>
        <w:rPr>
          <w:rFonts w:eastAsia="Arial"/>
          <w:lang w:val="en-US"/>
        </w:rPr>
        <w:t xml:space="preserve"> primary component carrier (PCC) / secondary component carrier (SCC) </w:t>
      </w:r>
      <w:r w:rsidR="00A826DC">
        <w:rPr>
          <w:rFonts w:eastAsia="Arial"/>
          <w:lang w:val="en-US"/>
        </w:rPr>
        <w:t xml:space="preserve">configurations </w:t>
      </w:r>
      <w:r w:rsidR="003A24BE">
        <w:rPr>
          <w:rFonts w:eastAsia="Arial"/>
          <w:lang w:val="en-US"/>
        </w:rPr>
        <w:t>which experience</w:t>
      </w:r>
      <w:r w:rsidR="00036C38">
        <w:rPr>
          <w:rFonts w:eastAsia="Arial"/>
          <w:lang w:val="en-US"/>
        </w:rPr>
        <w:t xml:space="preserve"> </w:t>
      </w:r>
      <w:r>
        <w:rPr>
          <w:rFonts w:eastAsia="Arial"/>
          <w:lang w:val="en-US"/>
        </w:rPr>
        <w:t xml:space="preserve">the </w:t>
      </w:r>
      <w:r w:rsidR="0036562F">
        <w:rPr>
          <w:rFonts w:eastAsia="Arial"/>
          <w:lang w:val="en-US"/>
        </w:rPr>
        <w:t xml:space="preserve">lowest </w:t>
      </w:r>
      <w:r>
        <w:rPr>
          <w:rFonts w:eastAsia="Arial"/>
          <w:lang w:val="en-US"/>
        </w:rPr>
        <w:t>gap</w:t>
      </w:r>
      <w:r w:rsidR="003A24BE">
        <w:rPr>
          <w:rFonts w:eastAsia="Arial"/>
          <w:lang w:val="en-US"/>
        </w:rPr>
        <w:t xml:space="preserve"> or frequency separation distance</w:t>
      </w:r>
      <w:r>
        <w:rPr>
          <w:rFonts w:eastAsia="Arial"/>
          <w:lang w:val="en-US"/>
        </w:rPr>
        <w:t xml:space="preserve"> to</w:t>
      </w:r>
      <w:r w:rsidR="00036C38">
        <w:rPr>
          <w:rFonts w:eastAsia="Arial"/>
          <w:lang w:val="en-US"/>
        </w:rPr>
        <w:t>/from</w:t>
      </w:r>
      <w:r>
        <w:rPr>
          <w:rFonts w:eastAsia="Arial"/>
          <w:lang w:val="en-US"/>
        </w:rPr>
        <w:t xml:space="preserve"> the out-of-band frequency range where the -27</w:t>
      </w:r>
      <w:r w:rsidR="0036562F">
        <w:rPr>
          <w:rFonts w:eastAsia="Arial"/>
          <w:lang w:val="en-US"/>
        </w:rPr>
        <w:t xml:space="preserve"> </w:t>
      </w:r>
      <w:r>
        <w:rPr>
          <w:rFonts w:eastAsia="Arial"/>
          <w:lang w:val="en-US"/>
        </w:rPr>
        <w:t xml:space="preserve">dBm/MHz </w:t>
      </w:r>
      <w:r w:rsidR="00A826DC">
        <w:rPr>
          <w:rFonts w:eastAsia="Arial"/>
          <w:lang w:val="en-US"/>
        </w:rPr>
        <w:t xml:space="preserve">OOB </w:t>
      </w:r>
      <w:r>
        <w:rPr>
          <w:rFonts w:eastAsia="Arial"/>
          <w:lang w:val="en-US"/>
        </w:rPr>
        <w:t>requirement applies.</w:t>
      </w:r>
    </w:p>
    <w:p w14:paraId="5285E467" w14:textId="61F18E85" w:rsidR="00EA2713" w:rsidRDefault="0002331F" w:rsidP="00032325">
      <w:pPr>
        <w:jc w:val="center"/>
        <w:rPr>
          <w:rFonts w:eastAsia="Arial"/>
          <w:lang w:val="en-US"/>
        </w:rPr>
      </w:pPr>
      <w:r w:rsidRPr="0002331F">
        <w:rPr>
          <w:rFonts w:eastAsia="Arial"/>
          <w:noProof/>
        </w:rPr>
        <w:drawing>
          <wp:inline distT="0" distB="0" distL="0" distR="0" wp14:anchorId="5DFB182D" wp14:editId="6B489D94">
            <wp:extent cx="5912068" cy="2728689"/>
            <wp:effectExtent l="0" t="0" r="0" b="0"/>
            <wp:docPr id="7418458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0008" cy="2732354"/>
                    </a:xfrm>
                    <a:prstGeom prst="rect">
                      <a:avLst/>
                    </a:prstGeom>
                    <a:noFill/>
                    <a:ln>
                      <a:noFill/>
                    </a:ln>
                  </pic:spPr>
                </pic:pic>
              </a:graphicData>
            </a:graphic>
          </wp:inline>
        </w:drawing>
      </w:r>
    </w:p>
    <w:p w14:paraId="262433C8" w14:textId="5E1F6B16" w:rsidR="00EA2713" w:rsidRDefault="00EA2713" w:rsidP="00D24213">
      <w:pPr>
        <w:pStyle w:val="Caption"/>
        <w:rPr>
          <w:b w:val="0"/>
          <w:bCs w:val="0"/>
          <w:noProof/>
        </w:rPr>
      </w:pPr>
      <w:bookmarkStart w:id="3" w:name="_Ref148106162"/>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F16A15" w:rsidRPr="00F16A15">
        <w:rPr>
          <w:b w:val="0"/>
          <w:bCs w:val="0"/>
        </w:rPr>
        <w:t>Some of the</w:t>
      </w:r>
      <w:r w:rsidR="00F16A15">
        <w:t xml:space="preserve"> </w:t>
      </w:r>
      <w:r w:rsidRPr="00EA2713">
        <w:rPr>
          <w:b w:val="0"/>
          <w:bCs w:val="0"/>
        </w:rPr>
        <w:t>CA_n96B</w:t>
      </w:r>
      <w:r w:rsidR="00D24213">
        <w:rPr>
          <w:b w:val="0"/>
          <w:bCs w:val="0"/>
        </w:rPr>
        <w:t>/</w:t>
      </w:r>
      <w:r w:rsidRPr="00EA2713">
        <w:rPr>
          <w:b w:val="0"/>
          <w:bCs w:val="0"/>
        </w:rPr>
        <w:t>C</w:t>
      </w:r>
      <w:r w:rsidRPr="00EA2713">
        <w:rPr>
          <w:b w:val="0"/>
          <w:bCs w:val="0"/>
          <w:noProof/>
        </w:rPr>
        <w:t xml:space="preserve"> lowe</w:t>
      </w:r>
      <w:r w:rsidR="00F16A15">
        <w:rPr>
          <w:b w:val="0"/>
          <w:bCs w:val="0"/>
          <w:noProof/>
        </w:rPr>
        <w:t>r</w:t>
      </w:r>
      <w:r w:rsidRPr="00EA2713">
        <w:rPr>
          <w:b w:val="0"/>
          <w:bCs w:val="0"/>
          <w:noProof/>
        </w:rPr>
        <w:t>most channels</w:t>
      </w:r>
      <w:r w:rsidR="00F16A15">
        <w:rPr>
          <w:b w:val="0"/>
          <w:bCs w:val="0"/>
          <w:noProof/>
        </w:rPr>
        <w:t xml:space="preserve"> with smallest gap to </w:t>
      </w:r>
      <w:r w:rsidR="00D24213">
        <w:rPr>
          <w:b w:val="0"/>
          <w:bCs w:val="0"/>
          <w:noProof/>
        </w:rPr>
        <w:t xml:space="preserve">the </w:t>
      </w:r>
      <w:r w:rsidR="00F16A15">
        <w:rPr>
          <w:b w:val="0"/>
          <w:bCs w:val="0"/>
          <w:noProof/>
        </w:rPr>
        <w:t>OOB frequency range</w:t>
      </w:r>
      <w:r w:rsidR="00D24213">
        <w:rPr>
          <w:b w:val="0"/>
          <w:bCs w:val="0"/>
          <w:noProof/>
        </w:rPr>
        <w:t xml:space="preserve"> </w:t>
      </w:r>
      <w:proofErr w:type="spellStart"/>
      <w:r w:rsidR="00D24213" w:rsidRPr="00D24213">
        <w:rPr>
          <w:rFonts w:eastAsia="Arial"/>
          <w:b w:val="0"/>
          <w:bCs w:val="0"/>
        </w:rPr>
        <w:t>f</w:t>
      </w:r>
      <w:proofErr w:type="spellEnd"/>
      <w:r w:rsidR="00D24213" w:rsidRPr="00D24213">
        <w:rPr>
          <w:rFonts w:eastAsia="Arial"/>
          <w:b w:val="0"/>
          <w:bCs w:val="0"/>
        </w:rPr>
        <w:t xml:space="preserve"> </w:t>
      </w:r>
      <w:r w:rsidR="00D24213" w:rsidRPr="00D24213">
        <w:rPr>
          <w:b w:val="0"/>
          <w:bCs w:val="0"/>
        </w:rPr>
        <w:t xml:space="preserve">≤ </w:t>
      </w:r>
      <w:r w:rsidR="00D24213" w:rsidRPr="00D24213">
        <w:rPr>
          <w:rFonts w:eastAsia="Arial"/>
          <w:b w:val="0"/>
          <w:bCs w:val="0"/>
        </w:rPr>
        <w:t>5925MHz</w:t>
      </w:r>
      <w:r w:rsidR="00D24213">
        <w:rPr>
          <w:rFonts w:eastAsia="Arial"/>
          <w:b w:val="0"/>
          <w:bCs w:val="0"/>
        </w:rPr>
        <w:t>.</w:t>
      </w:r>
    </w:p>
    <w:p w14:paraId="5A1C6C4C" w14:textId="3BA160A7" w:rsidR="00F16A15" w:rsidRDefault="001E03FC" w:rsidP="00032325">
      <w:pPr>
        <w:jc w:val="center"/>
        <w:rPr>
          <w:rFonts w:eastAsia="Arial"/>
          <w:lang w:val="en-US"/>
        </w:rPr>
      </w:pPr>
      <w:r w:rsidRPr="001E03FC">
        <w:rPr>
          <w:rFonts w:eastAsia="Arial"/>
          <w:noProof/>
        </w:rPr>
        <w:drawing>
          <wp:inline distT="0" distB="0" distL="0" distR="0" wp14:anchorId="59118BAB" wp14:editId="5A28F944">
            <wp:extent cx="5859475" cy="3406411"/>
            <wp:effectExtent l="0" t="0" r="0" b="0"/>
            <wp:docPr id="298894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72122" cy="3413764"/>
                    </a:xfrm>
                    <a:prstGeom prst="rect">
                      <a:avLst/>
                    </a:prstGeom>
                    <a:noFill/>
                    <a:ln>
                      <a:noFill/>
                    </a:ln>
                  </pic:spPr>
                </pic:pic>
              </a:graphicData>
            </a:graphic>
          </wp:inline>
        </w:drawing>
      </w:r>
    </w:p>
    <w:p w14:paraId="69F395D7" w14:textId="662ABA45" w:rsidR="000E75F9" w:rsidRPr="00A826DC" w:rsidRDefault="00F16A15" w:rsidP="00D24213">
      <w:pPr>
        <w:pStyle w:val="Caption"/>
        <w:rPr>
          <w:rFonts w:eastAsia="Arial"/>
        </w:rPr>
      </w:pPr>
      <w:bookmarkStart w:id="4" w:name="_Ref148106164"/>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sidRPr="00F16A15">
        <w:rPr>
          <w:b w:val="0"/>
          <w:bCs w:val="0"/>
        </w:rPr>
        <w:t>Some of the</w:t>
      </w:r>
      <w:r>
        <w:t xml:space="preserve"> </w:t>
      </w:r>
      <w:r w:rsidRPr="00EA2713">
        <w:rPr>
          <w:b w:val="0"/>
          <w:bCs w:val="0"/>
        </w:rPr>
        <w:t>CA_n96B</w:t>
      </w:r>
      <w:r w:rsidR="00D24213">
        <w:rPr>
          <w:b w:val="0"/>
          <w:bCs w:val="0"/>
        </w:rPr>
        <w:t>/</w:t>
      </w:r>
      <w:r w:rsidRPr="00EA2713">
        <w:rPr>
          <w:b w:val="0"/>
          <w:bCs w:val="0"/>
        </w:rPr>
        <w:t>C</w:t>
      </w:r>
      <w:r w:rsidRPr="00EA2713">
        <w:rPr>
          <w:b w:val="0"/>
          <w:bCs w:val="0"/>
          <w:noProof/>
        </w:rPr>
        <w:t xml:space="preserve"> </w:t>
      </w:r>
      <w:r>
        <w:rPr>
          <w:b w:val="0"/>
          <w:bCs w:val="0"/>
          <w:noProof/>
        </w:rPr>
        <w:t>upper</w:t>
      </w:r>
      <w:r w:rsidRPr="00EA2713">
        <w:rPr>
          <w:b w:val="0"/>
          <w:bCs w:val="0"/>
          <w:noProof/>
        </w:rPr>
        <w:t>most channels</w:t>
      </w:r>
      <w:r>
        <w:rPr>
          <w:b w:val="0"/>
          <w:bCs w:val="0"/>
          <w:noProof/>
        </w:rPr>
        <w:t xml:space="preserve"> with </w:t>
      </w:r>
      <w:r w:rsidR="0036562F">
        <w:rPr>
          <w:b w:val="0"/>
          <w:bCs w:val="0"/>
          <w:noProof/>
        </w:rPr>
        <w:t xml:space="preserve">lowest </w:t>
      </w:r>
      <w:r>
        <w:rPr>
          <w:b w:val="0"/>
          <w:bCs w:val="0"/>
          <w:noProof/>
        </w:rPr>
        <w:t xml:space="preserve">gap to </w:t>
      </w:r>
      <w:r w:rsidR="00D24213">
        <w:rPr>
          <w:b w:val="0"/>
          <w:bCs w:val="0"/>
          <w:noProof/>
        </w:rPr>
        <w:t>the</w:t>
      </w:r>
      <w:r w:rsidR="0036562F">
        <w:rPr>
          <w:b w:val="0"/>
          <w:bCs w:val="0"/>
          <w:noProof/>
        </w:rPr>
        <w:t xml:space="preserve"> </w:t>
      </w:r>
      <w:r>
        <w:rPr>
          <w:b w:val="0"/>
          <w:bCs w:val="0"/>
          <w:noProof/>
        </w:rPr>
        <w:t>OOB PSD frequency range</w:t>
      </w:r>
      <w:r w:rsidR="00D24213">
        <w:rPr>
          <w:b w:val="0"/>
          <w:bCs w:val="0"/>
          <w:noProof/>
        </w:rPr>
        <w:t xml:space="preserve"> </w:t>
      </w:r>
      <w:proofErr w:type="spellStart"/>
      <w:r w:rsidR="00D24213" w:rsidRPr="00D24213">
        <w:rPr>
          <w:b w:val="0"/>
          <w:bCs w:val="0"/>
          <w:szCs w:val="22"/>
        </w:rPr>
        <w:t>f</w:t>
      </w:r>
      <w:proofErr w:type="spellEnd"/>
      <w:r w:rsidR="00D24213" w:rsidRPr="00D24213">
        <w:rPr>
          <w:b w:val="0"/>
          <w:bCs w:val="0"/>
          <w:szCs w:val="22"/>
        </w:rPr>
        <w:t xml:space="preserve"> ≥ 7125</w:t>
      </w:r>
      <w:r w:rsidR="00D24213">
        <w:rPr>
          <w:b w:val="0"/>
          <w:bCs w:val="0"/>
          <w:szCs w:val="22"/>
        </w:rPr>
        <w:t>MHz.</w:t>
      </w:r>
    </w:p>
    <w:p w14:paraId="578E60A3" w14:textId="77777777" w:rsidR="000E75F9" w:rsidRDefault="000E75F9" w:rsidP="000E75F9">
      <w:pPr>
        <w:pStyle w:val="ListParagraph"/>
        <w:spacing w:after="0"/>
        <w:ind w:left="2160" w:firstLineChars="0" w:firstLine="0"/>
        <w:rPr>
          <w:rFonts w:eastAsia="Arial"/>
          <w:lang w:val="en-US"/>
        </w:rPr>
      </w:pPr>
    </w:p>
    <w:p w14:paraId="6619129F" w14:textId="0DC0FA6C" w:rsidR="00032325" w:rsidRPr="004B164D" w:rsidRDefault="000E75F9" w:rsidP="000E75F9">
      <w:pPr>
        <w:rPr>
          <w:rFonts w:eastAsia="Arial"/>
          <w:b/>
          <w:bCs/>
          <w:lang w:val="en-US"/>
        </w:rPr>
      </w:pPr>
      <w:r w:rsidRPr="004B164D">
        <w:rPr>
          <w:rFonts w:eastAsia="Arial"/>
          <w:b/>
          <w:bCs/>
          <w:lang w:val="en-US"/>
        </w:rPr>
        <w:t xml:space="preserve">Observation 1: </w:t>
      </w:r>
    </w:p>
    <w:p w14:paraId="6B297972" w14:textId="64F1DCAF" w:rsidR="00F379AC" w:rsidRPr="004B164D" w:rsidRDefault="000B41AF">
      <w:pPr>
        <w:pStyle w:val="ListParagraph"/>
        <w:numPr>
          <w:ilvl w:val="0"/>
          <w:numId w:val="28"/>
        </w:numPr>
        <w:ind w:firstLineChars="0"/>
        <w:rPr>
          <w:rFonts w:eastAsia="Arial"/>
          <w:b/>
          <w:bCs/>
          <w:lang w:val="en-US"/>
        </w:rPr>
      </w:pPr>
      <w:r>
        <w:rPr>
          <w:rFonts w:eastAsia="Arial"/>
          <w:b/>
          <w:bCs/>
          <w:lang w:val="en-US"/>
        </w:rPr>
        <w:t xml:space="preserve">The </w:t>
      </w:r>
      <w:r w:rsidR="00EE4BBD">
        <w:rPr>
          <w:rFonts w:eastAsia="Arial"/>
          <w:b/>
          <w:bCs/>
          <w:lang w:val="en-US"/>
        </w:rPr>
        <w:t xml:space="preserve">A-MPR for </w:t>
      </w:r>
      <w:r w:rsidR="00F02A8F">
        <w:rPr>
          <w:rFonts w:eastAsia="Arial"/>
          <w:b/>
          <w:bCs/>
          <w:lang w:val="en-US"/>
        </w:rPr>
        <w:t>CA_NS_54</w:t>
      </w:r>
      <w:r w:rsidR="00F379AC" w:rsidRPr="004B164D">
        <w:rPr>
          <w:rFonts w:eastAsia="Arial"/>
          <w:b/>
          <w:bCs/>
          <w:lang w:val="en-US"/>
        </w:rPr>
        <w:t xml:space="preserve"> is driven by the out-of-band (OOB) -27</w:t>
      </w:r>
      <w:r w:rsidR="0036562F">
        <w:rPr>
          <w:rFonts w:eastAsia="Arial"/>
          <w:b/>
          <w:bCs/>
          <w:lang w:val="en-US"/>
        </w:rPr>
        <w:t xml:space="preserve"> </w:t>
      </w:r>
      <w:r w:rsidR="00F379AC" w:rsidRPr="004B164D">
        <w:rPr>
          <w:rFonts w:eastAsia="Arial"/>
          <w:b/>
          <w:bCs/>
          <w:lang w:val="en-US"/>
        </w:rPr>
        <w:t xml:space="preserve">dBm/MHz requirements over the range </w:t>
      </w:r>
      <w:proofErr w:type="spellStart"/>
      <w:proofErr w:type="gramStart"/>
      <w:r w:rsidR="00F379AC" w:rsidRPr="004B164D">
        <w:rPr>
          <w:rFonts w:eastAsia="Arial"/>
          <w:b/>
          <w:bCs/>
          <w:lang w:val="en-US"/>
        </w:rPr>
        <w:t>f</w:t>
      </w:r>
      <w:proofErr w:type="spellEnd"/>
      <w:r w:rsidR="00F379AC" w:rsidRPr="004B164D">
        <w:rPr>
          <w:rFonts w:eastAsia="Arial"/>
          <w:b/>
          <w:bCs/>
          <w:lang w:val="en-US"/>
        </w:rPr>
        <w:t xml:space="preserve"> ≤</w:t>
      </w:r>
      <w:proofErr w:type="gramEnd"/>
      <w:r w:rsidR="00F379AC" w:rsidRPr="004B164D">
        <w:rPr>
          <w:rFonts w:eastAsia="Arial"/>
          <w:b/>
          <w:bCs/>
          <w:lang w:val="en-US"/>
        </w:rPr>
        <w:t xml:space="preserve"> 5925</w:t>
      </w:r>
      <w:r w:rsidR="00B405AC">
        <w:rPr>
          <w:rFonts w:eastAsia="Arial"/>
          <w:b/>
          <w:bCs/>
          <w:lang w:val="en-US"/>
        </w:rPr>
        <w:t xml:space="preserve"> </w:t>
      </w:r>
      <w:proofErr w:type="spellStart"/>
      <w:r w:rsidR="00F379AC" w:rsidRPr="004B164D">
        <w:rPr>
          <w:rFonts w:eastAsia="Arial"/>
          <w:b/>
          <w:bCs/>
          <w:lang w:val="en-US"/>
        </w:rPr>
        <w:t>MHz.</w:t>
      </w:r>
      <w:proofErr w:type="spellEnd"/>
      <w:r w:rsidR="00F379AC" w:rsidRPr="004B164D">
        <w:rPr>
          <w:rFonts w:eastAsia="Arial"/>
          <w:b/>
          <w:bCs/>
          <w:lang w:val="en-US"/>
        </w:rPr>
        <w:t xml:space="preserve"> </w:t>
      </w:r>
      <w:bookmarkStart w:id="5" w:name="_Hlk149725233"/>
      <w:r w:rsidR="00F379AC" w:rsidRPr="004B164D">
        <w:rPr>
          <w:rFonts w:eastAsia="Arial"/>
          <w:b/>
          <w:bCs/>
          <w:lang w:val="en-US"/>
        </w:rPr>
        <w:t>This requirement impacts only the lowermost channels</w:t>
      </w:r>
      <w:r w:rsidR="00EE4BBD">
        <w:rPr>
          <w:rFonts w:eastAsia="Arial"/>
          <w:b/>
          <w:bCs/>
          <w:lang w:val="en-US"/>
        </w:rPr>
        <w:t xml:space="preserve"> for which the minimum "gap"/frequency separation distance to the frequency range</w:t>
      </w:r>
      <w:r w:rsidR="001E6725">
        <w:rPr>
          <w:rFonts w:eastAsia="Arial"/>
          <w:b/>
          <w:bCs/>
          <w:lang w:val="en-US"/>
        </w:rPr>
        <w:t xml:space="preserve"> </w:t>
      </w:r>
      <w:proofErr w:type="spellStart"/>
      <w:proofErr w:type="gramStart"/>
      <w:r w:rsidR="00EE4BBD" w:rsidRPr="004B164D">
        <w:rPr>
          <w:rFonts w:eastAsia="Arial"/>
          <w:b/>
          <w:bCs/>
          <w:lang w:val="en-US"/>
        </w:rPr>
        <w:t>f</w:t>
      </w:r>
      <w:proofErr w:type="spellEnd"/>
      <w:r w:rsidR="00EE4BBD" w:rsidRPr="004B164D">
        <w:rPr>
          <w:rFonts w:eastAsia="Arial"/>
          <w:b/>
          <w:bCs/>
          <w:lang w:val="en-US"/>
        </w:rPr>
        <w:t xml:space="preserve"> ≤</w:t>
      </w:r>
      <w:proofErr w:type="gramEnd"/>
      <w:r w:rsidR="00EE4BBD" w:rsidRPr="004B164D">
        <w:rPr>
          <w:rFonts w:eastAsia="Arial"/>
          <w:b/>
          <w:bCs/>
          <w:lang w:val="en-US"/>
        </w:rPr>
        <w:t xml:space="preserve"> 5925MHz</w:t>
      </w:r>
      <w:r w:rsidR="00EE4BBD">
        <w:rPr>
          <w:rFonts w:eastAsia="Arial"/>
          <w:b/>
          <w:bCs/>
          <w:lang w:val="en-US"/>
        </w:rPr>
        <w:t xml:space="preserve"> is 20</w:t>
      </w:r>
      <w:r w:rsidR="00B405AC">
        <w:rPr>
          <w:rFonts w:eastAsia="Arial"/>
          <w:b/>
          <w:bCs/>
          <w:lang w:val="en-US"/>
        </w:rPr>
        <w:t xml:space="preserve"> </w:t>
      </w:r>
      <w:proofErr w:type="spellStart"/>
      <w:r w:rsidR="00EE4BBD">
        <w:rPr>
          <w:rFonts w:eastAsia="Arial"/>
          <w:b/>
          <w:bCs/>
          <w:lang w:val="en-US"/>
        </w:rPr>
        <w:t>MHz.</w:t>
      </w:r>
      <w:bookmarkEnd w:id="5"/>
      <w:proofErr w:type="spellEnd"/>
    </w:p>
    <w:p w14:paraId="777CD527" w14:textId="223D78AD" w:rsidR="00F379AC" w:rsidRPr="004B164D" w:rsidRDefault="000B41AF">
      <w:pPr>
        <w:pStyle w:val="ListParagraph"/>
        <w:numPr>
          <w:ilvl w:val="0"/>
          <w:numId w:val="28"/>
        </w:numPr>
        <w:spacing w:after="0"/>
        <w:ind w:firstLineChars="0"/>
        <w:rPr>
          <w:rFonts w:eastAsia="Arial"/>
          <w:b/>
          <w:bCs/>
          <w:lang w:val="en-US"/>
        </w:rPr>
      </w:pPr>
      <w:r>
        <w:rPr>
          <w:rFonts w:eastAsia="Arial"/>
          <w:b/>
          <w:bCs/>
          <w:lang w:val="en-US"/>
        </w:rPr>
        <w:t xml:space="preserve">The </w:t>
      </w:r>
      <w:r w:rsidR="00EE4BBD">
        <w:rPr>
          <w:rFonts w:eastAsia="Arial"/>
          <w:b/>
          <w:bCs/>
          <w:lang w:val="en-US"/>
        </w:rPr>
        <w:t xml:space="preserve">A-MPR for </w:t>
      </w:r>
      <w:r w:rsidR="00F02A8F">
        <w:rPr>
          <w:rFonts w:eastAsia="Arial"/>
          <w:b/>
          <w:bCs/>
          <w:lang w:val="en-US"/>
        </w:rPr>
        <w:t>CA_NS_53</w:t>
      </w:r>
      <w:r w:rsidR="00F379AC" w:rsidRPr="004B164D">
        <w:rPr>
          <w:rFonts w:eastAsia="Arial"/>
          <w:b/>
          <w:bCs/>
          <w:lang w:val="en-US"/>
        </w:rPr>
        <w:t xml:space="preserve"> is driven by</w:t>
      </w:r>
      <w:r w:rsidR="009B28F7">
        <w:rPr>
          <w:rFonts w:eastAsia="Arial"/>
          <w:b/>
          <w:bCs/>
          <w:lang w:val="en-US"/>
        </w:rPr>
        <w:t xml:space="preserve"> both:</w:t>
      </w:r>
    </w:p>
    <w:p w14:paraId="6DBC0D74" w14:textId="07A936DA" w:rsidR="00F379AC" w:rsidRPr="004B164D" w:rsidRDefault="000B41AF">
      <w:pPr>
        <w:pStyle w:val="ListParagraph"/>
        <w:numPr>
          <w:ilvl w:val="1"/>
          <w:numId w:val="28"/>
        </w:numPr>
        <w:spacing w:after="0"/>
        <w:ind w:firstLineChars="0"/>
        <w:rPr>
          <w:rFonts w:eastAsia="Arial"/>
          <w:b/>
          <w:bCs/>
          <w:lang w:val="en-US"/>
        </w:rPr>
      </w:pPr>
      <w:r>
        <w:rPr>
          <w:rFonts w:eastAsia="Arial"/>
          <w:b/>
          <w:bCs/>
          <w:lang w:val="en-US"/>
        </w:rPr>
        <w:t xml:space="preserve">the </w:t>
      </w:r>
      <w:r w:rsidR="00F379AC" w:rsidRPr="004B164D">
        <w:rPr>
          <w:rFonts w:eastAsia="Arial"/>
          <w:b/>
          <w:bCs/>
          <w:lang w:val="en-US"/>
        </w:rPr>
        <w:t>-1</w:t>
      </w:r>
      <w:r w:rsidR="002A3539">
        <w:rPr>
          <w:rFonts w:eastAsia="Arial"/>
          <w:b/>
          <w:bCs/>
          <w:lang w:val="en-US"/>
        </w:rPr>
        <w:t xml:space="preserve"> </w:t>
      </w:r>
      <w:r w:rsidR="00F379AC" w:rsidRPr="004B164D">
        <w:rPr>
          <w:rFonts w:eastAsia="Arial"/>
          <w:b/>
          <w:bCs/>
          <w:lang w:val="en-US"/>
        </w:rPr>
        <w:t xml:space="preserve">dBm/MHz </w:t>
      </w:r>
      <w:r>
        <w:rPr>
          <w:rFonts w:eastAsia="Arial"/>
          <w:b/>
          <w:bCs/>
          <w:lang w:val="en-US"/>
        </w:rPr>
        <w:t xml:space="preserve">in-band requirement </w:t>
      </w:r>
      <w:r w:rsidR="00F379AC" w:rsidRPr="004B164D">
        <w:rPr>
          <w:rFonts w:eastAsia="Arial"/>
          <w:b/>
          <w:bCs/>
          <w:lang w:val="en-US"/>
        </w:rPr>
        <w:t>for all channels</w:t>
      </w:r>
      <w:r w:rsidR="009B28F7">
        <w:rPr>
          <w:rFonts w:eastAsia="Arial"/>
          <w:b/>
          <w:bCs/>
          <w:lang w:val="en-US"/>
        </w:rPr>
        <w:t>, and,</w:t>
      </w:r>
    </w:p>
    <w:p w14:paraId="6968869F" w14:textId="3ECB4B05" w:rsidR="00F379AC" w:rsidRPr="004B164D" w:rsidRDefault="000B41AF">
      <w:pPr>
        <w:pStyle w:val="ListParagraph"/>
        <w:numPr>
          <w:ilvl w:val="1"/>
          <w:numId w:val="28"/>
        </w:numPr>
        <w:spacing w:after="0"/>
        <w:ind w:firstLineChars="0"/>
        <w:rPr>
          <w:rFonts w:eastAsia="Arial"/>
          <w:b/>
          <w:bCs/>
          <w:lang w:val="en-US"/>
        </w:rPr>
      </w:pPr>
      <w:r>
        <w:rPr>
          <w:rFonts w:eastAsia="Arial"/>
          <w:b/>
          <w:bCs/>
          <w:lang w:val="en-US"/>
        </w:rPr>
        <w:t xml:space="preserve">the </w:t>
      </w:r>
      <w:r w:rsidR="00F379AC" w:rsidRPr="004B164D">
        <w:rPr>
          <w:rFonts w:eastAsia="Arial"/>
          <w:b/>
          <w:bCs/>
          <w:lang w:val="en-US"/>
        </w:rPr>
        <w:t>-27</w:t>
      </w:r>
      <w:r w:rsidR="002A3539">
        <w:rPr>
          <w:rFonts w:eastAsia="Arial"/>
          <w:b/>
          <w:bCs/>
          <w:lang w:val="en-US"/>
        </w:rPr>
        <w:t xml:space="preserve"> </w:t>
      </w:r>
      <w:r w:rsidR="00F379AC" w:rsidRPr="004B164D">
        <w:rPr>
          <w:rFonts w:eastAsia="Arial"/>
          <w:b/>
          <w:bCs/>
          <w:lang w:val="en-US"/>
        </w:rPr>
        <w:t xml:space="preserve">dBm/MHz </w:t>
      </w:r>
      <w:r>
        <w:rPr>
          <w:rFonts w:eastAsia="Arial"/>
          <w:b/>
          <w:bCs/>
          <w:lang w:val="en-US"/>
        </w:rPr>
        <w:t xml:space="preserve">OOB requirement </w:t>
      </w:r>
      <w:r w:rsidR="00F379AC" w:rsidRPr="004B164D">
        <w:rPr>
          <w:rFonts w:eastAsia="Arial"/>
          <w:b/>
          <w:bCs/>
          <w:lang w:val="en-US"/>
        </w:rPr>
        <w:t>for channels at the edge of the band</w:t>
      </w:r>
      <w:r w:rsidR="002A3539">
        <w:rPr>
          <w:rFonts w:eastAsia="Arial"/>
          <w:b/>
          <w:bCs/>
          <w:lang w:val="en-US"/>
        </w:rPr>
        <w:t>,</w:t>
      </w:r>
      <w:r>
        <w:rPr>
          <w:rFonts w:eastAsia="Arial"/>
          <w:b/>
          <w:bCs/>
          <w:lang w:val="en-US"/>
        </w:rPr>
        <w:t xml:space="preserve"> with the following </w:t>
      </w:r>
      <w:r w:rsidR="00F379AC" w:rsidRPr="004B164D">
        <w:rPr>
          <w:rFonts w:eastAsia="Arial"/>
          <w:b/>
          <w:bCs/>
          <w:lang w:val="en-US"/>
        </w:rPr>
        <w:t>minimum frequency separation distance:</w:t>
      </w:r>
    </w:p>
    <w:p w14:paraId="530C18B3" w14:textId="67CC58CC" w:rsidR="00F379AC" w:rsidRPr="004B164D" w:rsidRDefault="00EE4BBD">
      <w:pPr>
        <w:pStyle w:val="ListParagraph"/>
        <w:numPr>
          <w:ilvl w:val="2"/>
          <w:numId w:val="28"/>
        </w:numPr>
        <w:spacing w:after="0"/>
        <w:ind w:left="2154" w:firstLineChars="0" w:hanging="357"/>
        <w:rPr>
          <w:rFonts w:eastAsia="Arial"/>
          <w:b/>
          <w:bCs/>
          <w:lang w:val="en-US"/>
        </w:rPr>
      </w:pPr>
      <w:r>
        <w:rPr>
          <w:rFonts w:eastAsia="Arial"/>
          <w:b/>
          <w:bCs/>
          <w:lang w:val="en-US"/>
        </w:rPr>
        <w:t xml:space="preserve">"zero" </w:t>
      </w:r>
      <w:r w:rsidR="000B41AF">
        <w:rPr>
          <w:rFonts w:eastAsia="Arial"/>
          <w:b/>
          <w:bCs/>
          <w:lang w:val="en-US"/>
        </w:rPr>
        <w:t xml:space="preserve">Hz (guard-band only) for the </w:t>
      </w:r>
      <w:r w:rsidR="00F379AC" w:rsidRPr="004B164D">
        <w:rPr>
          <w:rFonts w:eastAsia="Arial"/>
          <w:b/>
          <w:bCs/>
          <w:lang w:val="en-US"/>
        </w:rPr>
        <w:t>40,</w:t>
      </w:r>
      <w:r w:rsidR="002A3539">
        <w:rPr>
          <w:rFonts w:eastAsia="Arial"/>
          <w:b/>
          <w:bCs/>
          <w:lang w:val="en-US"/>
        </w:rPr>
        <w:t xml:space="preserve"> </w:t>
      </w:r>
      <w:r w:rsidR="00F379AC" w:rsidRPr="004B164D">
        <w:rPr>
          <w:rFonts w:eastAsia="Arial"/>
          <w:b/>
          <w:bCs/>
          <w:lang w:val="en-US"/>
        </w:rPr>
        <w:t>60,</w:t>
      </w:r>
      <w:r w:rsidR="002A3539">
        <w:rPr>
          <w:rFonts w:eastAsia="Arial"/>
          <w:b/>
          <w:bCs/>
          <w:lang w:val="en-US"/>
        </w:rPr>
        <w:t xml:space="preserve"> </w:t>
      </w:r>
      <w:r w:rsidR="00F379AC" w:rsidRPr="004B164D">
        <w:rPr>
          <w:rFonts w:eastAsia="Arial"/>
          <w:b/>
          <w:bCs/>
          <w:lang w:val="en-US"/>
        </w:rPr>
        <w:t>80,</w:t>
      </w:r>
      <w:r w:rsidR="002A3539">
        <w:rPr>
          <w:rFonts w:eastAsia="Arial"/>
          <w:b/>
          <w:bCs/>
          <w:lang w:val="en-US"/>
        </w:rPr>
        <w:t xml:space="preserve"> </w:t>
      </w:r>
      <w:r w:rsidR="00F379AC" w:rsidRPr="004B164D">
        <w:rPr>
          <w:rFonts w:eastAsia="Arial"/>
          <w:b/>
          <w:bCs/>
          <w:lang w:val="en-US"/>
        </w:rPr>
        <w:t>100</w:t>
      </w:r>
      <w:r w:rsidR="002A3539">
        <w:rPr>
          <w:rFonts w:eastAsia="Arial"/>
          <w:b/>
          <w:bCs/>
          <w:lang w:val="en-US"/>
        </w:rPr>
        <w:t xml:space="preserve"> </w:t>
      </w:r>
      <w:r w:rsidR="00F379AC" w:rsidRPr="004B164D">
        <w:rPr>
          <w:rFonts w:eastAsia="Arial"/>
          <w:b/>
          <w:bCs/>
          <w:lang w:val="en-US"/>
        </w:rPr>
        <w:t>MHz aggregated bandwidth</w:t>
      </w:r>
      <w:r w:rsidR="000B41AF">
        <w:rPr>
          <w:rFonts w:eastAsia="Arial"/>
          <w:b/>
          <w:bCs/>
          <w:lang w:val="en-US"/>
        </w:rPr>
        <w:t xml:space="preserve"> uppermost channels,</w:t>
      </w:r>
    </w:p>
    <w:p w14:paraId="02149875" w14:textId="468C0F14" w:rsidR="00F379AC" w:rsidRPr="004B164D" w:rsidRDefault="000B41AF">
      <w:pPr>
        <w:pStyle w:val="ListParagraph"/>
        <w:numPr>
          <w:ilvl w:val="2"/>
          <w:numId w:val="28"/>
        </w:numPr>
        <w:spacing w:after="0"/>
        <w:ind w:left="2154" w:firstLineChars="0" w:hanging="357"/>
        <w:rPr>
          <w:rFonts w:eastAsia="Arial"/>
          <w:b/>
          <w:bCs/>
          <w:lang w:val="en-US"/>
        </w:rPr>
      </w:pPr>
      <w:r>
        <w:rPr>
          <w:rFonts w:eastAsia="Arial"/>
          <w:b/>
          <w:bCs/>
          <w:lang w:val="en-US"/>
        </w:rPr>
        <w:lastRenderedPageBreak/>
        <w:t>20</w:t>
      </w:r>
      <w:r w:rsidR="002A3539">
        <w:rPr>
          <w:rFonts w:eastAsia="Arial"/>
          <w:b/>
          <w:bCs/>
          <w:lang w:val="en-US"/>
        </w:rPr>
        <w:t xml:space="preserve"> </w:t>
      </w:r>
      <w:r>
        <w:rPr>
          <w:rFonts w:eastAsia="Arial"/>
          <w:b/>
          <w:bCs/>
          <w:lang w:val="en-US"/>
        </w:rPr>
        <w:t xml:space="preserve">MHz for </w:t>
      </w:r>
      <w:r w:rsidRPr="004B164D">
        <w:rPr>
          <w:rFonts w:eastAsia="Arial"/>
          <w:b/>
          <w:bCs/>
          <w:lang w:val="en-US"/>
        </w:rPr>
        <w:t>both the uppermost and the lowermost channels</w:t>
      </w:r>
      <w:r>
        <w:rPr>
          <w:rFonts w:eastAsia="Arial"/>
          <w:b/>
          <w:bCs/>
          <w:lang w:val="en-US"/>
        </w:rPr>
        <w:t xml:space="preserve"> </w:t>
      </w:r>
      <w:r w:rsidR="002A3539">
        <w:rPr>
          <w:rFonts w:eastAsia="Arial"/>
          <w:b/>
          <w:bCs/>
          <w:lang w:val="en-US"/>
        </w:rPr>
        <w:t xml:space="preserve">of </w:t>
      </w:r>
      <w:r w:rsidR="00F379AC" w:rsidRPr="004B164D">
        <w:rPr>
          <w:rFonts w:eastAsia="Arial"/>
          <w:b/>
          <w:bCs/>
          <w:lang w:val="en-US"/>
        </w:rPr>
        <w:t>120</w:t>
      </w:r>
      <w:r w:rsidR="002A3539">
        <w:rPr>
          <w:rFonts w:eastAsia="Arial"/>
          <w:b/>
          <w:bCs/>
          <w:lang w:val="en-US"/>
        </w:rPr>
        <w:t xml:space="preserve"> </w:t>
      </w:r>
      <w:r w:rsidR="00F379AC" w:rsidRPr="004B164D">
        <w:rPr>
          <w:rFonts w:eastAsia="Arial"/>
          <w:b/>
          <w:bCs/>
          <w:lang w:val="en-US"/>
        </w:rPr>
        <w:t>MHz (80</w:t>
      </w:r>
      <w:r w:rsidR="002A3539">
        <w:rPr>
          <w:rFonts w:eastAsia="Arial"/>
          <w:b/>
          <w:bCs/>
          <w:lang w:val="en-US"/>
        </w:rPr>
        <w:t xml:space="preserve"> </w:t>
      </w:r>
      <w:r w:rsidR="00F379AC" w:rsidRPr="004B164D">
        <w:rPr>
          <w:rFonts w:eastAsia="Arial"/>
          <w:b/>
          <w:bCs/>
          <w:lang w:val="en-US"/>
        </w:rPr>
        <w:t>MHz+40</w:t>
      </w:r>
      <w:r w:rsidR="002A3539">
        <w:rPr>
          <w:rFonts w:eastAsia="Arial"/>
          <w:b/>
          <w:bCs/>
          <w:lang w:val="en-US"/>
        </w:rPr>
        <w:t xml:space="preserve"> </w:t>
      </w:r>
      <w:r w:rsidR="00F379AC" w:rsidRPr="004B164D">
        <w:rPr>
          <w:rFonts w:eastAsia="Arial"/>
          <w:b/>
          <w:bCs/>
          <w:lang w:val="en-US"/>
        </w:rPr>
        <w:t xml:space="preserve">MHz) aggregated bandwidth. This gap could be </w:t>
      </w:r>
      <w:r w:rsidR="002A3539">
        <w:rPr>
          <w:rFonts w:eastAsia="Arial"/>
          <w:b/>
          <w:bCs/>
          <w:lang w:val="en-US"/>
        </w:rPr>
        <w:t xml:space="preserve">measured at </w:t>
      </w:r>
      <w:r w:rsidR="00F379AC" w:rsidRPr="004B164D">
        <w:rPr>
          <w:rFonts w:eastAsia="Arial"/>
          <w:b/>
          <w:bCs/>
          <w:lang w:val="en-US"/>
        </w:rPr>
        <w:t>0</w:t>
      </w:r>
      <w:r w:rsidR="002A3539">
        <w:rPr>
          <w:rFonts w:eastAsia="Arial"/>
          <w:b/>
          <w:bCs/>
          <w:lang w:val="en-US"/>
        </w:rPr>
        <w:t xml:space="preserve"> </w:t>
      </w:r>
      <w:r w:rsidR="00F379AC" w:rsidRPr="004B164D">
        <w:rPr>
          <w:rFonts w:eastAsia="Arial"/>
          <w:b/>
          <w:bCs/>
          <w:lang w:val="en-US"/>
        </w:rPr>
        <w:t>Hz</w:t>
      </w:r>
      <w:r w:rsidR="002A3539">
        <w:rPr>
          <w:rFonts w:eastAsia="Arial"/>
          <w:b/>
          <w:bCs/>
          <w:lang w:val="en-US"/>
        </w:rPr>
        <w:t>,</w:t>
      </w:r>
      <w:r w:rsidR="00F379AC" w:rsidRPr="004B164D">
        <w:rPr>
          <w:rFonts w:eastAsia="Arial"/>
          <w:b/>
          <w:bCs/>
          <w:lang w:val="en-US"/>
        </w:rPr>
        <w:t xml:space="preserve"> in case 60+60</w:t>
      </w:r>
      <w:r w:rsidR="002A3539">
        <w:rPr>
          <w:rFonts w:eastAsia="Arial"/>
          <w:b/>
          <w:bCs/>
          <w:lang w:val="en-US"/>
        </w:rPr>
        <w:t xml:space="preserve"> </w:t>
      </w:r>
      <w:r w:rsidR="00F379AC" w:rsidRPr="004B164D">
        <w:rPr>
          <w:rFonts w:eastAsia="Arial"/>
          <w:b/>
          <w:bCs/>
          <w:lang w:val="en-US"/>
        </w:rPr>
        <w:t>MHz BW</w:t>
      </w:r>
      <w:r>
        <w:rPr>
          <w:rFonts w:eastAsia="Arial"/>
          <w:b/>
          <w:bCs/>
          <w:lang w:val="en-US"/>
        </w:rPr>
        <w:t xml:space="preserve"> is requested in a future BCS,</w:t>
      </w:r>
    </w:p>
    <w:p w14:paraId="475B3ADA" w14:textId="3755B2CD" w:rsidR="00F379AC" w:rsidRDefault="000B41AF">
      <w:pPr>
        <w:pStyle w:val="ListParagraph"/>
        <w:numPr>
          <w:ilvl w:val="2"/>
          <w:numId w:val="28"/>
        </w:numPr>
        <w:spacing w:after="0"/>
        <w:ind w:left="2154" w:firstLineChars="0" w:hanging="357"/>
        <w:rPr>
          <w:rFonts w:eastAsia="Arial"/>
          <w:b/>
          <w:bCs/>
          <w:lang w:val="en-US"/>
        </w:rPr>
      </w:pPr>
      <w:r>
        <w:rPr>
          <w:rFonts w:eastAsia="Arial"/>
          <w:b/>
          <w:bCs/>
          <w:lang w:val="en-US"/>
        </w:rPr>
        <w:t>20</w:t>
      </w:r>
      <w:r w:rsidR="002A3539">
        <w:rPr>
          <w:rFonts w:eastAsia="Arial"/>
          <w:b/>
          <w:bCs/>
          <w:lang w:val="en-US"/>
        </w:rPr>
        <w:t xml:space="preserve"> </w:t>
      </w:r>
      <w:r>
        <w:rPr>
          <w:rFonts w:eastAsia="Arial"/>
          <w:b/>
          <w:bCs/>
          <w:lang w:val="en-US"/>
        </w:rPr>
        <w:t xml:space="preserve">MHz for </w:t>
      </w:r>
      <w:r w:rsidR="00F379AC" w:rsidRPr="004B164D">
        <w:rPr>
          <w:rFonts w:eastAsia="Arial"/>
          <w:b/>
          <w:bCs/>
          <w:lang w:val="en-US"/>
        </w:rPr>
        <w:t>the 160</w:t>
      </w:r>
      <w:r w:rsidR="002A3539">
        <w:rPr>
          <w:rFonts w:eastAsia="Arial"/>
          <w:b/>
          <w:bCs/>
          <w:lang w:val="en-US"/>
        </w:rPr>
        <w:t xml:space="preserve"> </w:t>
      </w:r>
      <w:r w:rsidR="00F379AC" w:rsidRPr="004B164D">
        <w:rPr>
          <w:rFonts w:eastAsia="Arial"/>
          <w:b/>
          <w:bCs/>
          <w:lang w:val="en-US"/>
        </w:rPr>
        <w:t>MHz (80</w:t>
      </w:r>
      <w:r w:rsidR="002A3539">
        <w:rPr>
          <w:rFonts w:eastAsia="Arial"/>
          <w:b/>
          <w:bCs/>
          <w:lang w:val="en-US"/>
        </w:rPr>
        <w:t xml:space="preserve"> </w:t>
      </w:r>
      <w:r w:rsidR="00F379AC" w:rsidRPr="004B164D">
        <w:rPr>
          <w:rFonts w:eastAsia="Arial"/>
          <w:b/>
          <w:bCs/>
          <w:lang w:val="en-US"/>
        </w:rPr>
        <w:t>MHz+80</w:t>
      </w:r>
      <w:r w:rsidR="002A3539">
        <w:rPr>
          <w:rFonts w:eastAsia="Arial"/>
          <w:b/>
          <w:bCs/>
          <w:lang w:val="en-US"/>
        </w:rPr>
        <w:t xml:space="preserve"> </w:t>
      </w:r>
      <w:r w:rsidR="00F379AC" w:rsidRPr="004B164D">
        <w:rPr>
          <w:rFonts w:eastAsia="Arial"/>
          <w:b/>
          <w:bCs/>
          <w:lang w:val="en-US"/>
        </w:rPr>
        <w:t>MHz) aggregated bandwidth</w:t>
      </w:r>
      <w:r>
        <w:rPr>
          <w:rFonts w:eastAsia="Arial"/>
          <w:b/>
          <w:bCs/>
          <w:lang w:val="en-US"/>
        </w:rPr>
        <w:t xml:space="preserve"> </w:t>
      </w:r>
      <w:r w:rsidRPr="004B164D">
        <w:rPr>
          <w:rFonts w:eastAsia="Arial"/>
          <w:b/>
          <w:bCs/>
          <w:lang w:val="en-US"/>
        </w:rPr>
        <w:t>lowermost channel</w:t>
      </w:r>
      <w:r w:rsidR="00F379AC" w:rsidRPr="004B164D">
        <w:rPr>
          <w:rFonts w:eastAsia="Arial"/>
          <w:b/>
          <w:bCs/>
          <w:lang w:val="en-US"/>
        </w:rPr>
        <w:t>. This gap could be 0Hz in case 100+60</w:t>
      </w:r>
      <w:r w:rsidR="002A3539">
        <w:rPr>
          <w:rFonts w:eastAsia="Arial"/>
          <w:b/>
          <w:bCs/>
          <w:lang w:val="en-US"/>
        </w:rPr>
        <w:t xml:space="preserve"> </w:t>
      </w:r>
      <w:r w:rsidR="00F379AC" w:rsidRPr="004B164D">
        <w:rPr>
          <w:rFonts w:eastAsia="Arial"/>
          <w:b/>
          <w:bCs/>
          <w:lang w:val="en-US"/>
        </w:rPr>
        <w:t>MHz BW</w:t>
      </w:r>
      <w:r>
        <w:rPr>
          <w:rFonts w:eastAsia="Arial"/>
          <w:b/>
          <w:bCs/>
          <w:lang w:val="en-US"/>
        </w:rPr>
        <w:t xml:space="preserve"> is requested in a future BCS.</w:t>
      </w:r>
    </w:p>
    <w:p w14:paraId="1EE35048" w14:textId="77777777" w:rsidR="001E6725" w:rsidRDefault="001E6725" w:rsidP="00F16A15">
      <w:pPr>
        <w:rPr>
          <w:rFonts w:eastAsia="Arial"/>
          <w:lang w:val="en-US"/>
        </w:rPr>
      </w:pPr>
    </w:p>
    <w:p w14:paraId="02CBABE6" w14:textId="4B0A0CF9" w:rsidR="001E6725" w:rsidRPr="001E6725" w:rsidRDefault="001E6725" w:rsidP="00F16A15">
      <w:pPr>
        <w:rPr>
          <w:rFonts w:eastAsia="Arial"/>
          <w:b/>
          <w:bCs/>
          <w:lang w:val="en-US"/>
        </w:rPr>
      </w:pPr>
      <w:r w:rsidRPr="001E6725">
        <w:rPr>
          <w:rFonts w:eastAsia="Arial"/>
          <w:b/>
          <w:bCs/>
          <w:lang w:val="en-US"/>
        </w:rPr>
        <w:t xml:space="preserve">Proposal 1: Based on observation 1, </w:t>
      </w:r>
      <w:r w:rsidR="009750BA">
        <w:rPr>
          <w:rFonts w:eastAsia="Arial"/>
          <w:b/>
          <w:bCs/>
          <w:lang w:val="en-US"/>
        </w:rPr>
        <w:t xml:space="preserve">and </w:t>
      </w:r>
      <w:r w:rsidRPr="001E6725">
        <w:rPr>
          <w:rFonts w:eastAsia="Arial"/>
          <w:b/>
          <w:bCs/>
          <w:lang w:val="en-US"/>
        </w:rPr>
        <w:t>to minimize the maintenance workload of CA_NS_53,</w:t>
      </w:r>
      <w:r w:rsidR="009734D4">
        <w:rPr>
          <w:rFonts w:eastAsia="Arial"/>
          <w:b/>
          <w:bCs/>
          <w:lang w:val="en-US"/>
        </w:rPr>
        <w:t xml:space="preserve"> it is proposed</w:t>
      </w:r>
      <w:r w:rsidRPr="001E6725">
        <w:rPr>
          <w:rFonts w:eastAsia="Arial"/>
          <w:b/>
          <w:bCs/>
          <w:lang w:val="en-US"/>
        </w:rPr>
        <w:t xml:space="preserve"> </w:t>
      </w:r>
      <w:r w:rsidR="009734D4">
        <w:rPr>
          <w:rFonts w:eastAsia="Arial"/>
          <w:b/>
          <w:bCs/>
          <w:lang w:val="en-US"/>
        </w:rPr>
        <w:t>to specify</w:t>
      </w:r>
      <w:r w:rsidRPr="001E6725">
        <w:rPr>
          <w:rFonts w:eastAsia="Arial"/>
          <w:b/>
          <w:bCs/>
          <w:lang w:val="en-US"/>
        </w:rPr>
        <w:t xml:space="preserve"> </w:t>
      </w:r>
      <w:r w:rsidR="0055284B">
        <w:rPr>
          <w:rFonts w:eastAsia="Arial"/>
          <w:b/>
          <w:bCs/>
          <w:lang w:val="en-US"/>
        </w:rPr>
        <w:t xml:space="preserve">the </w:t>
      </w:r>
      <w:r w:rsidRPr="001E6725">
        <w:rPr>
          <w:rFonts w:eastAsia="Arial"/>
          <w:b/>
          <w:bCs/>
          <w:lang w:val="en-US"/>
        </w:rPr>
        <w:t>A-MPR requirements</w:t>
      </w:r>
      <w:r w:rsidR="009734D4">
        <w:rPr>
          <w:rFonts w:eastAsia="Arial"/>
          <w:b/>
          <w:bCs/>
          <w:lang w:val="en-US"/>
        </w:rPr>
        <w:t xml:space="preserve"> </w:t>
      </w:r>
      <w:r w:rsidR="0055284B">
        <w:rPr>
          <w:rFonts w:eastAsia="Arial"/>
          <w:b/>
          <w:bCs/>
          <w:lang w:val="en-US"/>
        </w:rPr>
        <w:t>to</w:t>
      </w:r>
      <w:r w:rsidR="009734D4">
        <w:rPr>
          <w:rFonts w:eastAsia="Arial"/>
          <w:b/>
          <w:bCs/>
          <w:lang w:val="en-US"/>
        </w:rPr>
        <w:t xml:space="preserve"> account for</w:t>
      </w:r>
      <w:r w:rsidRPr="001E6725">
        <w:rPr>
          <w:rFonts w:eastAsia="Arial"/>
          <w:b/>
          <w:bCs/>
          <w:lang w:val="en-US"/>
        </w:rPr>
        <w:t xml:space="preserve"> 0</w:t>
      </w:r>
      <w:r w:rsidR="009750BA">
        <w:rPr>
          <w:rFonts w:eastAsia="Arial"/>
          <w:b/>
          <w:bCs/>
          <w:lang w:val="en-US"/>
        </w:rPr>
        <w:t xml:space="preserve"> </w:t>
      </w:r>
      <w:r w:rsidRPr="001E6725">
        <w:rPr>
          <w:rFonts w:eastAsia="Arial"/>
          <w:b/>
          <w:bCs/>
          <w:lang w:val="en-US"/>
        </w:rPr>
        <w:t>Hz gap</w:t>
      </w:r>
      <w:r w:rsidR="009734D4">
        <w:rPr>
          <w:rFonts w:eastAsia="Arial"/>
          <w:b/>
          <w:bCs/>
          <w:lang w:val="en-US"/>
        </w:rPr>
        <w:t xml:space="preserve"> of the uppermost channels</w:t>
      </w:r>
      <w:r w:rsidR="0055284B">
        <w:rPr>
          <w:rFonts w:eastAsia="Arial"/>
          <w:b/>
          <w:bCs/>
          <w:lang w:val="en-US"/>
        </w:rPr>
        <w:t xml:space="preserve">. This ensures </w:t>
      </w:r>
      <w:r w:rsidR="009750BA">
        <w:rPr>
          <w:rFonts w:eastAsia="Arial"/>
          <w:b/>
          <w:bCs/>
          <w:lang w:val="en-US"/>
        </w:rPr>
        <w:t xml:space="preserve">that </w:t>
      </w:r>
      <w:r w:rsidR="0055284B">
        <w:rPr>
          <w:rFonts w:eastAsia="Arial"/>
          <w:b/>
          <w:bCs/>
          <w:lang w:val="en-US"/>
        </w:rPr>
        <w:t xml:space="preserve">RAN4 does not need to revisit the A-MPR requirements in the hypothetical case where new </w:t>
      </w:r>
      <w:r w:rsidRPr="001E6725">
        <w:rPr>
          <w:rFonts w:eastAsia="Arial"/>
          <w:b/>
          <w:bCs/>
          <w:lang w:val="en-US"/>
        </w:rPr>
        <w:t>60+60</w:t>
      </w:r>
      <w:r w:rsidR="00027A48">
        <w:rPr>
          <w:rFonts w:eastAsia="Arial"/>
          <w:b/>
          <w:bCs/>
          <w:lang w:val="en-US"/>
        </w:rPr>
        <w:t xml:space="preserve"> </w:t>
      </w:r>
      <w:r w:rsidRPr="001E6725">
        <w:rPr>
          <w:rFonts w:eastAsia="Arial"/>
          <w:b/>
          <w:bCs/>
          <w:lang w:val="en-US"/>
        </w:rPr>
        <w:t>MHz and 100+60</w:t>
      </w:r>
      <w:r w:rsidR="00027A48">
        <w:rPr>
          <w:rFonts w:eastAsia="Arial"/>
          <w:b/>
          <w:bCs/>
          <w:lang w:val="en-US"/>
        </w:rPr>
        <w:t xml:space="preserve"> </w:t>
      </w:r>
      <w:r w:rsidRPr="001E6725">
        <w:rPr>
          <w:rFonts w:eastAsia="Arial"/>
          <w:b/>
          <w:bCs/>
          <w:lang w:val="en-US"/>
        </w:rPr>
        <w:t xml:space="preserve">MHz </w:t>
      </w:r>
      <w:r w:rsidR="0055284B">
        <w:rPr>
          <w:rFonts w:eastAsia="Arial"/>
          <w:b/>
          <w:bCs/>
          <w:lang w:val="en-US"/>
        </w:rPr>
        <w:t>configuration</w:t>
      </w:r>
      <w:r w:rsidR="00027A48">
        <w:rPr>
          <w:rFonts w:eastAsia="Arial"/>
          <w:b/>
          <w:bCs/>
          <w:lang w:val="en-US"/>
        </w:rPr>
        <w:t>s</w:t>
      </w:r>
      <w:r w:rsidR="0055284B">
        <w:rPr>
          <w:rFonts w:eastAsia="Arial"/>
          <w:b/>
          <w:bCs/>
          <w:lang w:val="en-US"/>
        </w:rPr>
        <w:t xml:space="preserve"> </w:t>
      </w:r>
      <w:r w:rsidRPr="001E6725">
        <w:rPr>
          <w:rFonts w:eastAsia="Arial"/>
          <w:b/>
          <w:bCs/>
          <w:lang w:val="en-US"/>
        </w:rPr>
        <w:t xml:space="preserve">are requested in </w:t>
      </w:r>
      <w:r w:rsidR="00027A48">
        <w:rPr>
          <w:rFonts w:eastAsia="Arial"/>
          <w:b/>
          <w:bCs/>
          <w:lang w:val="en-US"/>
        </w:rPr>
        <w:t xml:space="preserve">a </w:t>
      </w:r>
      <w:r w:rsidRPr="001E6725">
        <w:rPr>
          <w:rFonts w:eastAsia="Arial"/>
          <w:b/>
          <w:bCs/>
          <w:lang w:val="en-US"/>
        </w:rPr>
        <w:t>future BCS</w:t>
      </w:r>
      <w:r w:rsidR="0055284B">
        <w:rPr>
          <w:rFonts w:eastAsia="Arial"/>
          <w:b/>
          <w:bCs/>
          <w:lang w:val="en-US"/>
        </w:rPr>
        <w:t>, for example via BCS4/5.</w:t>
      </w:r>
      <w:r w:rsidRPr="001E6725">
        <w:rPr>
          <w:rFonts w:eastAsia="Arial"/>
          <w:b/>
          <w:bCs/>
          <w:lang w:val="en-US"/>
        </w:rPr>
        <w:t xml:space="preserve"> </w:t>
      </w:r>
    </w:p>
    <w:p w14:paraId="0A25DDD5" w14:textId="3CBCB3DB" w:rsidR="00343AA7" w:rsidRDefault="00343AA7" w:rsidP="00343AA7">
      <w:pPr>
        <w:pStyle w:val="Heading2"/>
        <w:rPr>
          <w:rFonts w:eastAsia="Arial"/>
          <w:lang w:eastAsia="zh-CN"/>
        </w:rPr>
      </w:pPr>
      <w:r>
        <w:rPr>
          <w:rFonts w:eastAsia="Arial"/>
          <w:lang w:eastAsia="zh-CN"/>
        </w:rPr>
        <w:t xml:space="preserve">2.2 </w:t>
      </w:r>
      <w:r w:rsidR="001E4001">
        <w:rPr>
          <w:rFonts w:eastAsia="Arial"/>
          <w:lang w:eastAsia="zh-CN"/>
        </w:rPr>
        <w:t>Measurement results</w:t>
      </w:r>
    </w:p>
    <w:p w14:paraId="1114A011" w14:textId="0E391816" w:rsidR="001E4001" w:rsidRDefault="001E4001" w:rsidP="001E4001">
      <w:pPr>
        <w:pStyle w:val="Heading4"/>
        <w:rPr>
          <w:rFonts w:eastAsia="Arial"/>
          <w:lang w:eastAsia="zh-CN"/>
        </w:rPr>
      </w:pPr>
      <w:r>
        <w:rPr>
          <w:rFonts w:eastAsia="Arial"/>
          <w:lang w:eastAsia="zh-CN"/>
        </w:rPr>
        <w:t>P</w:t>
      </w:r>
      <w:r w:rsidR="00E731C7">
        <w:rPr>
          <w:rFonts w:eastAsia="Arial"/>
          <w:lang w:eastAsia="zh-CN"/>
        </w:rPr>
        <w:t xml:space="preserve">ower </w:t>
      </w:r>
      <w:r>
        <w:rPr>
          <w:rFonts w:eastAsia="Arial"/>
          <w:lang w:eastAsia="zh-CN"/>
        </w:rPr>
        <w:t>A</w:t>
      </w:r>
      <w:r w:rsidR="00E731C7">
        <w:rPr>
          <w:rFonts w:eastAsia="Arial"/>
          <w:lang w:eastAsia="zh-CN"/>
        </w:rPr>
        <w:t>mplifier (PA)</w:t>
      </w:r>
      <w:r>
        <w:rPr>
          <w:rFonts w:eastAsia="Arial"/>
          <w:lang w:eastAsia="zh-CN"/>
        </w:rPr>
        <w:t xml:space="preserve"> calibration</w:t>
      </w:r>
    </w:p>
    <w:p w14:paraId="18CDEF48" w14:textId="1A4A5F67"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Power Class: PC5</w:t>
      </w:r>
    </w:p>
    <w:p w14:paraId="2F614AF0" w14:textId="6DB1A3FC"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 xml:space="preserve">Calibration </w:t>
      </w:r>
      <w:r w:rsidR="00046BB8">
        <w:rPr>
          <w:rFonts w:eastAsia="Arial"/>
          <w:lang w:eastAsia="zh-CN"/>
        </w:rPr>
        <w:t>p</w:t>
      </w:r>
      <w:r w:rsidR="00046BB8" w:rsidRPr="001E4001">
        <w:rPr>
          <w:rFonts w:eastAsia="Arial"/>
          <w:lang w:eastAsia="zh-CN"/>
        </w:rPr>
        <w:t>oint</w:t>
      </w:r>
      <w:r w:rsidRPr="001E4001">
        <w:rPr>
          <w:rFonts w:eastAsia="Arial"/>
          <w:lang w:eastAsia="zh-CN"/>
        </w:rPr>
        <w:t>: 1</w:t>
      </w:r>
      <w:r w:rsidR="00046BB8">
        <w:rPr>
          <w:rFonts w:eastAsia="Arial"/>
          <w:lang w:eastAsia="zh-CN"/>
        </w:rPr>
        <w:t xml:space="preserve"> </w:t>
      </w:r>
      <w:r w:rsidRPr="001E4001">
        <w:rPr>
          <w:rFonts w:eastAsia="Arial"/>
          <w:lang w:eastAsia="zh-CN"/>
        </w:rPr>
        <w:t>dB MPR for QPSK DFT-s-OFDM</w:t>
      </w:r>
      <w:r w:rsidR="00046BB8">
        <w:rPr>
          <w:rFonts w:eastAsia="Arial"/>
          <w:lang w:eastAsia="zh-CN"/>
        </w:rPr>
        <w:t>,</w:t>
      </w:r>
      <w:r w:rsidRPr="001E4001">
        <w:rPr>
          <w:rFonts w:eastAsia="Arial"/>
          <w:lang w:eastAsia="zh-CN"/>
        </w:rPr>
        <w:t xml:space="preserve"> 20</w:t>
      </w:r>
      <w:r w:rsidR="00046BB8">
        <w:rPr>
          <w:rFonts w:eastAsia="Arial"/>
          <w:lang w:eastAsia="zh-CN"/>
        </w:rPr>
        <w:t xml:space="preserve"> </w:t>
      </w:r>
      <w:r w:rsidRPr="001E4001">
        <w:rPr>
          <w:rFonts w:eastAsia="Arial"/>
          <w:lang w:eastAsia="zh-CN"/>
        </w:rPr>
        <w:t>MHz 100RB3 waveform at 27</w:t>
      </w:r>
      <w:r w:rsidR="00046BB8">
        <w:rPr>
          <w:rFonts w:eastAsia="Arial"/>
          <w:lang w:eastAsia="zh-CN"/>
        </w:rPr>
        <w:t xml:space="preserve"> </w:t>
      </w:r>
      <w:r w:rsidRPr="001E4001">
        <w:rPr>
          <w:rFonts w:eastAsia="Arial"/>
          <w:lang w:eastAsia="zh-CN"/>
        </w:rPr>
        <w:t>dB ACLR</w:t>
      </w:r>
    </w:p>
    <w:p w14:paraId="4284B25A" w14:textId="590B58B3"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 xml:space="preserve">Post PA losses </w:t>
      </w:r>
      <w:r w:rsidR="00046BB8">
        <w:rPr>
          <w:rFonts w:eastAsia="Arial"/>
          <w:lang w:eastAsia="zh-CN"/>
        </w:rPr>
        <w:t xml:space="preserve">of </w:t>
      </w:r>
      <w:r w:rsidRPr="001E4001">
        <w:rPr>
          <w:rFonts w:eastAsia="Arial"/>
          <w:lang w:eastAsia="zh-CN"/>
        </w:rPr>
        <w:t>4</w:t>
      </w:r>
      <w:r w:rsidR="00046BB8">
        <w:rPr>
          <w:rFonts w:eastAsia="Arial"/>
          <w:lang w:eastAsia="zh-CN"/>
        </w:rPr>
        <w:t xml:space="preserve"> </w:t>
      </w:r>
      <w:r w:rsidRPr="001E4001">
        <w:rPr>
          <w:rFonts w:eastAsia="Arial"/>
          <w:lang w:eastAsia="zh-CN"/>
        </w:rPr>
        <w:t>dB</w:t>
      </w:r>
    </w:p>
    <w:p w14:paraId="77BB0660" w14:textId="4F87B9D0"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ACLR: 27 dB</w:t>
      </w:r>
    </w:p>
    <w:p w14:paraId="13B860EA" w14:textId="0F06D03A"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IQ image: -28</w:t>
      </w:r>
      <w:r w:rsidR="00046BB8">
        <w:rPr>
          <w:rFonts w:eastAsia="Arial"/>
          <w:lang w:eastAsia="zh-CN"/>
        </w:rPr>
        <w:t xml:space="preserve"> </w:t>
      </w:r>
      <w:r w:rsidRPr="001E4001">
        <w:rPr>
          <w:rFonts w:eastAsia="Arial"/>
          <w:lang w:eastAsia="zh-CN"/>
        </w:rPr>
        <w:t>dB</w:t>
      </w:r>
    </w:p>
    <w:p w14:paraId="07DDC67B" w14:textId="5516A9EB" w:rsidR="001E4001" w:rsidRDefault="001E4001">
      <w:pPr>
        <w:pStyle w:val="ListParagraph"/>
        <w:numPr>
          <w:ilvl w:val="0"/>
          <w:numId w:val="3"/>
        </w:numPr>
        <w:spacing w:after="0"/>
        <w:ind w:firstLineChars="0"/>
        <w:rPr>
          <w:rFonts w:eastAsia="Arial"/>
          <w:lang w:eastAsia="zh-CN"/>
        </w:rPr>
      </w:pPr>
      <w:r w:rsidRPr="001E4001">
        <w:rPr>
          <w:rFonts w:eastAsia="Arial"/>
          <w:lang w:eastAsia="zh-CN"/>
        </w:rPr>
        <w:t>Carrier leakage: -28</w:t>
      </w:r>
      <w:r w:rsidR="00046BB8">
        <w:rPr>
          <w:rFonts w:eastAsia="Arial"/>
          <w:lang w:eastAsia="zh-CN"/>
        </w:rPr>
        <w:t xml:space="preserve"> </w:t>
      </w:r>
      <w:proofErr w:type="spellStart"/>
      <w:r w:rsidRPr="001E4001">
        <w:rPr>
          <w:rFonts w:eastAsia="Arial"/>
          <w:lang w:eastAsia="zh-CN"/>
        </w:rPr>
        <w:t>dBc</w:t>
      </w:r>
      <w:proofErr w:type="spellEnd"/>
    </w:p>
    <w:p w14:paraId="0BD2A690" w14:textId="77777777" w:rsidR="00E731C7" w:rsidRDefault="00E731C7" w:rsidP="00E731C7">
      <w:pPr>
        <w:spacing w:after="0"/>
        <w:rPr>
          <w:rFonts w:eastAsia="Arial"/>
          <w:lang w:eastAsia="zh-CN"/>
        </w:rPr>
      </w:pPr>
    </w:p>
    <w:p w14:paraId="6F783F97" w14:textId="37165683" w:rsidR="001E4001" w:rsidRDefault="00E731C7" w:rsidP="001E4001">
      <w:pPr>
        <w:spacing w:after="0"/>
        <w:rPr>
          <w:rFonts w:eastAsia="Arial"/>
          <w:lang w:eastAsia="zh-CN"/>
        </w:rPr>
      </w:pPr>
      <w:r>
        <w:rPr>
          <w:rFonts w:eastAsia="Arial"/>
          <w:lang w:eastAsia="zh-CN"/>
        </w:rPr>
        <w:t>Measurement results are presented as raw PA output back-off (OBO).</w:t>
      </w:r>
      <w:r w:rsidR="0075299D">
        <w:rPr>
          <w:rFonts w:eastAsia="Arial"/>
          <w:lang w:eastAsia="zh-CN"/>
        </w:rPr>
        <w:t xml:space="preserve"> </w:t>
      </w:r>
    </w:p>
    <w:p w14:paraId="51F159F0" w14:textId="560DC678" w:rsidR="00265DFE" w:rsidRPr="001775B2" w:rsidRDefault="00265DFE" w:rsidP="001775B2">
      <w:pPr>
        <w:pStyle w:val="Heading4"/>
        <w:rPr>
          <w:rStyle w:val="Underrubrik2Char2"/>
          <w:rFonts w:eastAsia="Arial"/>
        </w:rPr>
      </w:pPr>
      <w:r w:rsidRPr="001775B2">
        <w:rPr>
          <w:rStyle w:val="Underrubrik2Char2"/>
          <w:rFonts w:eastAsia="Arial"/>
        </w:rPr>
        <w:t xml:space="preserve">2.2.1 </w:t>
      </w:r>
      <w:r w:rsidR="00F02A8F" w:rsidRPr="001775B2">
        <w:rPr>
          <w:rStyle w:val="Underrubrik2Char2"/>
          <w:rFonts w:eastAsia="Arial"/>
        </w:rPr>
        <w:t>CA_NS_53</w:t>
      </w:r>
      <w:r w:rsidRPr="001775B2">
        <w:rPr>
          <w:rStyle w:val="Underrubrik2Char2"/>
          <w:rFonts w:eastAsia="Arial"/>
        </w:rPr>
        <w:t xml:space="preserve"> results</w:t>
      </w:r>
      <w:r w:rsidR="00F6131E" w:rsidRPr="001775B2">
        <w:rPr>
          <w:rStyle w:val="Underrubrik2Char2"/>
          <w:rFonts w:eastAsia="Arial"/>
        </w:rPr>
        <w:t xml:space="preserve"> and A-MPR proposal</w:t>
      </w:r>
    </w:p>
    <w:p w14:paraId="2DBDFEF5" w14:textId="3D8D6F93" w:rsidR="0075299D" w:rsidRDefault="0075299D" w:rsidP="00E33B9A">
      <w:pPr>
        <w:spacing w:after="0"/>
        <w:rPr>
          <w:rFonts w:eastAsia="Arial"/>
          <w:lang w:eastAsia="zh-CN"/>
        </w:rPr>
      </w:pPr>
      <w:r>
        <w:rPr>
          <w:rFonts w:eastAsia="Arial"/>
          <w:lang w:eastAsia="zh-CN"/>
        </w:rPr>
        <w:t>Based on proposal 1, we present measurement results which correspond to the worst-case scenario where the distance separating the uppermost channel to the frequency range</w:t>
      </w:r>
      <w:r w:rsidR="00FF58CB">
        <w:rPr>
          <w:rFonts w:eastAsia="Arial"/>
          <w:lang w:eastAsia="zh-CN"/>
        </w:rPr>
        <w:t>,</w:t>
      </w:r>
      <w:r>
        <w:rPr>
          <w:rFonts w:eastAsia="Arial"/>
          <w:lang w:eastAsia="zh-CN"/>
        </w:rPr>
        <w:t xml:space="preserve"> where the </w:t>
      </w:r>
      <w:r w:rsidR="00FF58CB">
        <w:rPr>
          <w:rFonts w:eastAsia="Arial"/>
          <w:lang w:eastAsia="zh-CN"/>
        </w:rPr>
        <w:t xml:space="preserve">applicable </w:t>
      </w:r>
      <w:r>
        <w:rPr>
          <w:rFonts w:eastAsia="Arial"/>
          <w:lang w:eastAsia="zh-CN"/>
        </w:rPr>
        <w:t>-27</w:t>
      </w:r>
      <w:r w:rsidR="00FF58CB">
        <w:rPr>
          <w:rFonts w:eastAsia="Arial"/>
          <w:lang w:eastAsia="zh-CN"/>
        </w:rPr>
        <w:t xml:space="preserve"> </w:t>
      </w:r>
      <w:r>
        <w:rPr>
          <w:rFonts w:eastAsia="Arial"/>
          <w:lang w:eastAsia="zh-CN"/>
        </w:rPr>
        <w:t>dBm/MHz requirement is close to zero (guard-band gap).</w:t>
      </w:r>
    </w:p>
    <w:p w14:paraId="73B61D99" w14:textId="77777777" w:rsidR="00A223F7" w:rsidRDefault="00A223F7" w:rsidP="00E33B9A">
      <w:pPr>
        <w:spacing w:after="0"/>
        <w:rPr>
          <w:rFonts w:eastAsia="Arial"/>
          <w:lang w:eastAsia="zh-CN"/>
        </w:rPr>
      </w:pPr>
    </w:p>
    <w:p w14:paraId="2A795546" w14:textId="23EDDDDF" w:rsidR="00B25F72" w:rsidRPr="00B25F72" w:rsidRDefault="00B25F72" w:rsidP="00E33B9A">
      <w:pPr>
        <w:spacing w:after="0"/>
        <w:rPr>
          <w:rFonts w:eastAsia="Arial"/>
          <w:b/>
          <w:bCs/>
          <w:lang w:eastAsia="zh-CN"/>
        </w:rPr>
      </w:pPr>
      <w:r w:rsidRPr="00B25F72">
        <w:rPr>
          <w:rFonts w:eastAsia="Arial"/>
          <w:b/>
          <w:bCs/>
          <w:lang w:eastAsia="zh-CN"/>
        </w:rPr>
        <w:t>Output back-off to meet in-band -1</w:t>
      </w:r>
      <w:r w:rsidR="00C134C2">
        <w:rPr>
          <w:rFonts w:eastAsia="Arial"/>
          <w:b/>
          <w:bCs/>
          <w:lang w:eastAsia="zh-CN"/>
        </w:rPr>
        <w:t xml:space="preserve"> </w:t>
      </w:r>
      <w:r w:rsidRPr="00B25F72">
        <w:rPr>
          <w:rFonts w:eastAsia="Arial"/>
          <w:b/>
          <w:bCs/>
          <w:lang w:eastAsia="zh-CN"/>
        </w:rPr>
        <w:t>dBm/MHz requirements:</w:t>
      </w:r>
    </w:p>
    <w:p w14:paraId="5DE0664A" w14:textId="75FE2840" w:rsidR="00CE0781" w:rsidRDefault="00B25F72" w:rsidP="00D10D41">
      <w:pPr>
        <w:spacing w:after="0"/>
        <w:rPr>
          <w:rFonts w:eastAsia="Arial"/>
          <w:lang w:eastAsia="zh-CN"/>
        </w:rPr>
      </w:pPr>
      <w:r>
        <w:rPr>
          <w:rFonts w:eastAsia="Arial"/>
          <w:lang w:eastAsia="zh-CN"/>
        </w:rPr>
        <w:t>We reproduce</w:t>
      </w:r>
      <w:r w:rsidR="00C134C2">
        <w:rPr>
          <w:rFonts w:eastAsia="Arial"/>
          <w:lang w:eastAsia="zh-CN"/>
        </w:rPr>
        <w:t>,</w:t>
      </w:r>
      <w:r>
        <w:rPr>
          <w:rFonts w:eastAsia="Arial"/>
          <w:lang w:eastAsia="zh-CN"/>
        </w:rPr>
        <w:t xml:space="preserve"> in </w:t>
      </w:r>
      <w:r w:rsidR="00CE0781">
        <w:rPr>
          <w:rFonts w:eastAsia="Arial"/>
          <w:lang w:eastAsia="zh-CN"/>
        </w:rPr>
        <w:fldChar w:fldCharType="begin"/>
      </w:r>
      <w:r w:rsidR="00CE0781">
        <w:rPr>
          <w:rFonts w:eastAsia="Arial"/>
          <w:lang w:eastAsia="zh-CN"/>
        </w:rPr>
        <w:instrText xml:space="preserve"> REF _Ref149675173 \h </w:instrText>
      </w:r>
      <w:r w:rsidR="00CE0781">
        <w:rPr>
          <w:rFonts w:eastAsia="Arial"/>
          <w:lang w:eastAsia="zh-CN"/>
        </w:rPr>
      </w:r>
      <w:r w:rsidR="00CE0781">
        <w:rPr>
          <w:rFonts w:eastAsia="Arial"/>
          <w:lang w:eastAsia="zh-CN"/>
        </w:rPr>
        <w:fldChar w:fldCharType="separate"/>
      </w:r>
      <w:r w:rsidR="00CE0781">
        <w:t xml:space="preserve">Figure </w:t>
      </w:r>
      <w:r w:rsidR="00CE0781">
        <w:rPr>
          <w:noProof/>
        </w:rPr>
        <w:t>3</w:t>
      </w:r>
      <w:r w:rsidR="00CE0781">
        <w:rPr>
          <w:rFonts w:eastAsia="Arial"/>
          <w:lang w:eastAsia="zh-CN"/>
        </w:rPr>
        <w:fldChar w:fldCharType="end"/>
      </w:r>
      <w:r w:rsidR="00CE0781">
        <w:rPr>
          <w:rFonts w:eastAsia="Arial"/>
          <w:lang w:eastAsia="zh-CN"/>
        </w:rPr>
        <w:t xml:space="preserve"> and </w:t>
      </w:r>
      <w:r w:rsidR="00CE0781">
        <w:rPr>
          <w:rFonts w:eastAsia="Arial"/>
          <w:lang w:eastAsia="zh-CN"/>
        </w:rPr>
        <w:fldChar w:fldCharType="begin"/>
      </w:r>
      <w:r w:rsidR="00CE0781">
        <w:rPr>
          <w:rFonts w:eastAsia="Arial"/>
          <w:lang w:eastAsia="zh-CN"/>
        </w:rPr>
        <w:instrText xml:space="preserve"> REF _Ref149675181 \h </w:instrText>
      </w:r>
      <w:r w:rsidR="00CE0781">
        <w:rPr>
          <w:rFonts w:eastAsia="Arial"/>
          <w:lang w:eastAsia="zh-CN"/>
        </w:rPr>
      </w:r>
      <w:r w:rsidR="00CE0781">
        <w:rPr>
          <w:rFonts w:eastAsia="Arial"/>
          <w:lang w:eastAsia="zh-CN"/>
        </w:rPr>
        <w:fldChar w:fldCharType="separate"/>
      </w:r>
      <w:r w:rsidR="00CE0781">
        <w:t xml:space="preserve">Figure </w:t>
      </w:r>
      <w:r w:rsidR="00CE0781">
        <w:rPr>
          <w:noProof/>
        </w:rPr>
        <w:t>4</w:t>
      </w:r>
      <w:r w:rsidR="00CE0781">
        <w:rPr>
          <w:rFonts w:eastAsia="Arial"/>
          <w:lang w:eastAsia="zh-CN"/>
        </w:rPr>
        <w:fldChar w:fldCharType="end"/>
      </w:r>
      <w:r w:rsidR="00C134C2">
        <w:rPr>
          <w:rFonts w:eastAsia="Arial"/>
          <w:lang w:eastAsia="zh-CN"/>
        </w:rPr>
        <w:t>,</w:t>
      </w:r>
      <w:r w:rsidR="00CE0781">
        <w:rPr>
          <w:rFonts w:eastAsia="Arial"/>
          <w:lang w:eastAsia="zh-CN"/>
        </w:rPr>
        <w:t xml:space="preserve"> the calculated OBO vs the measured OBO for DFT-s-OFDM and CP-OFDM</w:t>
      </w:r>
      <w:r w:rsidR="00C134C2">
        <w:rPr>
          <w:rFonts w:eastAsia="Arial"/>
          <w:lang w:eastAsia="zh-CN"/>
        </w:rPr>
        <w:t>,</w:t>
      </w:r>
      <w:r w:rsidR="00CE0781">
        <w:rPr>
          <w:rFonts w:eastAsia="Arial"/>
          <w:lang w:eastAsia="zh-CN"/>
        </w:rPr>
        <w:t xml:space="preserve"> respectively</w:t>
      </w:r>
      <w:r>
        <w:rPr>
          <w:rFonts w:eastAsia="Arial"/>
          <w:lang w:eastAsia="zh-CN"/>
        </w:rPr>
        <w:t xml:space="preserve"> from [2]. </w:t>
      </w:r>
      <w:r w:rsidR="00CE0781">
        <w:rPr>
          <w:rFonts w:eastAsia="Arial"/>
          <w:lang w:eastAsia="zh-CN"/>
        </w:rPr>
        <w:t xml:space="preserve">We observe that measurements are in </w:t>
      </w:r>
      <w:r w:rsidR="00C134C2">
        <w:rPr>
          <w:rFonts w:eastAsia="Arial"/>
          <w:lang w:eastAsia="zh-CN"/>
        </w:rPr>
        <w:t>sync</w:t>
      </w:r>
      <w:r w:rsidR="00CE0781">
        <w:rPr>
          <w:rFonts w:eastAsia="Arial"/>
          <w:lang w:eastAsia="zh-CN"/>
        </w:rPr>
        <w:t xml:space="preserve"> with the calculated raw OBO for all types of RB allocations</w:t>
      </w:r>
      <w:r w:rsidR="00C134C2">
        <w:rPr>
          <w:rFonts w:eastAsia="Arial"/>
          <w:lang w:eastAsia="zh-CN"/>
        </w:rPr>
        <w:t>,</w:t>
      </w:r>
      <w:r w:rsidR="00CE0781">
        <w:rPr>
          <w:rFonts w:eastAsia="Arial"/>
          <w:lang w:eastAsia="zh-CN"/>
        </w:rPr>
        <w:t xml:space="preserve"> and both types of QPSK waveforms.</w:t>
      </w:r>
    </w:p>
    <w:p w14:paraId="7E292C26" w14:textId="3124766F" w:rsidR="00CE0781" w:rsidRDefault="00CE0781" w:rsidP="00CE0781">
      <w:pPr>
        <w:spacing w:after="0"/>
        <w:jc w:val="center"/>
        <w:rPr>
          <w:rFonts w:eastAsia="Arial"/>
          <w:lang w:eastAsia="zh-CN"/>
        </w:rPr>
      </w:pPr>
      <w:r w:rsidRPr="00CE0781">
        <w:rPr>
          <w:rFonts w:eastAsia="Arial"/>
          <w:noProof/>
        </w:rPr>
        <w:drawing>
          <wp:inline distT="0" distB="0" distL="0" distR="0" wp14:anchorId="7FDD6EEF" wp14:editId="06706B41">
            <wp:extent cx="5406082" cy="2980137"/>
            <wp:effectExtent l="0" t="0" r="4445" b="0"/>
            <wp:docPr id="12023573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10835" cy="2982757"/>
                    </a:xfrm>
                    <a:prstGeom prst="rect">
                      <a:avLst/>
                    </a:prstGeom>
                    <a:noFill/>
                    <a:ln>
                      <a:noFill/>
                    </a:ln>
                  </pic:spPr>
                </pic:pic>
              </a:graphicData>
            </a:graphic>
          </wp:inline>
        </w:drawing>
      </w:r>
    </w:p>
    <w:p w14:paraId="37C580AC" w14:textId="128C04B0" w:rsidR="00CE0781" w:rsidRDefault="00CE0781" w:rsidP="00D10D41">
      <w:pPr>
        <w:pStyle w:val="Caption"/>
        <w:spacing w:after="0"/>
        <w:rPr>
          <w:b w:val="0"/>
          <w:bCs w:val="0"/>
        </w:rPr>
      </w:pPr>
      <w:bookmarkStart w:id="6" w:name="_Ref149675173"/>
      <w:r>
        <w:t xml:space="preserve">Figure </w:t>
      </w:r>
      <w:r>
        <w:fldChar w:fldCharType="begin"/>
      </w:r>
      <w:r>
        <w:instrText xml:space="preserve"> SEQ Figure \* ARABIC </w:instrText>
      </w:r>
      <w:r>
        <w:fldChar w:fldCharType="separate"/>
      </w:r>
      <w:r>
        <w:rPr>
          <w:noProof/>
        </w:rPr>
        <w:t>3</w:t>
      </w:r>
      <w:r>
        <w:fldChar w:fldCharType="end"/>
      </w:r>
      <w:bookmarkEnd w:id="6"/>
      <w:r>
        <w:t xml:space="preserve">: </w:t>
      </w:r>
      <w:r w:rsidRPr="00E731C7">
        <w:rPr>
          <w:b w:val="0"/>
          <w:bCs w:val="0"/>
        </w:rPr>
        <w:t xml:space="preserve">PC5 DFT-s-OFDM </w:t>
      </w:r>
      <w:r>
        <w:rPr>
          <w:b w:val="0"/>
          <w:bCs w:val="0"/>
        </w:rPr>
        <w:t>QPSK CA_NS_53 raw OBO to meet the in-band -1</w:t>
      </w:r>
      <w:r w:rsidR="00C134C2">
        <w:rPr>
          <w:b w:val="0"/>
          <w:bCs w:val="0"/>
        </w:rPr>
        <w:t xml:space="preserve"> </w:t>
      </w:r>
      <w:r>
        <w:rPr>
          <w:b w:val="0"/>
          <w:bCs w:val="0"/>
        </w:rPr>
        <w:t>dBm/MHz requirement.</w:t>
      </w:r>
    </w:p>
    <w:p w14:paraId="1D550C32" w14:textId="5D15F39E" w:rsidR="00CE0781" w:rsidRPr="00CE0781" w:rsidRDefault="00CE0781" w:rsidP="00CE0781">
      <w:pPr>
        <w:jc w:val="center"/>
        <w:rPr>
          <w:lang w:val="en-US"/>
        </w:rPr>
      </w:pPr>
      <w:r w:rsidRPr="00CE0781">
        <w:rPr>
          <w:noProof/>
        </w:rPr>
        <w:lastRenderedPageBreak/>
        <w:drawing>
          <wp:inline distT="0" distB="0" distL="0" distR="0" wp14:anchorId="5F3AF691" wp14:editId="7AEDC3FE">
            <wp:extent cx="5332021" cy="3081947"/>
            <wp:effectExtent l="0" t="0" r="2540" b="4445"/>
            <wp:docPr id="14400080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43173" cy="3088393"/>
                    </a:xfrm>
                    <a:prstGeom prst="rect">
                      <a:avLst/>
                    </a:prstGeom>
                    <a:noFill/>
                    <a:ln>
                      <a:noFill/>
                    </a:ln>
                  </pic:spPr>
                </pic:pic>
              </a:graphicData>
            </a:graphic>
          </wp:inline>
        </w:drawing>
      </w:r>
    </w:p>
    <w:p w14:paraId="4EB60408" w14:textId="42D32A67" w:rsidR="00CE0781" w:rsidRDefault="00CE0781" w:rsidP="00CE0781">
      <w:pPr>
        <w:pStyle w:val="Caption"/>
        <w:rPr>
          <w:rFonts w:eastAsia="Arial"/>
          <w:lang w:eastAsia="zh-CN"/>
        </w:rPr>
      </w:pPr>
      <w:bookmarkStart w:id="7" w:name="_Ref149675181"/>
      <w:r>
        <w:t xml:space="preserve">Figure </w:t>
      </w:r>
      <w:r>
        <w:fldChar w:fldCharType="begin"/>
      </w:r>
      <w:r>
        <w:instrText xml:space="preserve"> SEQ Figure \* ARABIC </w:instrText>
      </w:r>
      <w:r>
        <w:fldChar w:fldCharType="separate"/>
      </w:r>
      <w:r>
        <w:rPr>
          <w:noProof/>
        </w:rPr>
        <w:t>4</w:t>
      </w:r>
      <w:r>
        <w:fldChar w:fldCharType="end"/>
      </w:r>
      <w:bookmarkEnd w:id="7"/>
      <w:r>
        <w:t xml:space="preserve">: </w:t>
      </w:r>
      <w:r w:rsidRPr="00E731C7">
        <w:rPr>
          <w:b w:val="0"/>
          <w:bCs w:val="0"/>
        </w:rPr>
        <w:t xml:space="preserve">PC5 </w:t>
      </w:r>
      <w:r>
        <w:rPr>
          <w:b w:val="0"/>
          <w:bCs w:val="0"/>
        </w:rPr>
        <w:t>CP</w:t>
      </w:r>
      <w:r w:rsidRPr="00E731C7">
        <w:rPr>
          <w:b w:val="0"/>
          <w:bCs w:val="0"/>
        </w:rPr>
        <w:t xml:space="preserve">-OFDM </w:t>
      </w:r>
      <w:r>
        <w:rPr>
          <w:b w:val="0"/>
          <w:bCs w:val="0"/>
        </w:rPr>
        <w:t>QPSK CA_NS_53 raw OBO to meet the in-band -1</w:t>
      </w:r>
      <w:r w:rsidR="00C134C2">
        <w:rPr>
          <w:b w:val="0"/>
          <w:bCs w:val="0"/>
        </w:rPr>
        <w:t xml:space="preserve"> </w:t>
      </w:r>
      <w:r>
        <w:rPr>
          <w:b w:val="0"/>
          <w:bCs w:val="0"/>
        </w:rPr>
        <w:t>dBm/MHz requirement.</w:t>
      </w:r>
    </w:p>
    <w:p w14:paraId="4055F22C" w14:textId="77777777" w:rsidR="0075299D" w:rsidRDefault="0075299D" w:rsidP="00E33B9A">
      <w:pPr>
        <w:spacing w:after="0"/>
        <w:rPr>
          <w:rFonts w:eastAsia="Arial"/>
          <w:lang w:eastAsia="zh-CN"/>
        </w:rPr>
      </w:pPr>
    </w:p>
    <w:p w14:paraId="66611CDA" w14:textId="325B14E3" w:rsidR="00CE0781" w:rsidRDefault="00CE0781" w:rsidP="00E33B9A">
      <w:pPr>
        <w:spacing w:after="0"/>
        <w:rPr>
          <w:rFonts w:eastAsia="Arial"/>
          <w:lang w:eastAsia="zh-CN"/>
        </w:rPr>
      </w:pPr>
      <w:r w:rsidRPr="00F04DD8">
        <w:rPr>
          <w:rFonts w:eastAsia="Arial"/>
          <w:b/>
          <w:bCs/>
          <w:lang w:eastAsia="zh-CN"/>
        </w:rPr>
        <w:t xml:space="preserve">Observation </w:t>
      </w:r>
      <w:r>
        <w:rPr>
          <w:rFonts w:eastAsia="Arial"/>
          <w:b/>
          <w:bCs/>
          <w:lang w:eastAsia="zh-CN"/>
        </w:rPr>
        <w:t>2</w:t>
      </w:r>
      <w:r w:rsidRPr="00F04DD8">
        <w:rPr>
          <w:rFonts w:eastAsia="Arial"/>
          <w:b/>
          <w:bCs/>
          <w:lang w:eastAsia="zh-CN"/>
        </w:rPr>
        <w:t>:</w:t>
      </w:r>
      <w:r>
        <w:rPr>
          <w:rFonts w:eastAsia="Arial"/>
          <w:b/>
          <w:bCs/>
          <w:lang w:eastAsia="zh-CN"/>
        </w:rPr>
        <w:t xml:space="preserve"> There is a </w:t>
      </w:r>
      <w:r w:rsidR="00500D5A">
        <w:rPr>
          <w:rFonts w:eastAsia="Arial"/>
          <w:b/>
          <w:bCs/>
          <w:lang w:eastAsia="zh-CN"/>
        </w:rPr>
        <w:t>constructive relationship</w:t>
      </w:r>
      <w:r>
        <w:rPr>
          <w:rFonts w:eastAsia="Arial"/>
          <w:b/>
          <w:bCs/>
          <w:lang w:eastAsia="zh-CN"/>
        </w:rPr>
        <w:t xml:space="preserve"> between the calculated and the measured OBO required to meet the -1</w:t>
      </w:r>
      <w:r w:rsidR="00500D5A">
        <w:rPr>
          <w:rFonts w:eastAsia="Arial"/>
          <w:b/>
          <w:bCs/>
          <w:lang w:eastAsia="zh-CN"/>
        </w:rPr>
        <w:t xml:space="preserve"> </w:t>
      </w:r>
      <w:r>
        <w:rPr>
          <w:rFonts w:eastAsia="Arial"/>
          <w:b/>
          <w:bCs/>
          <w:lang w:eastAsia="zh-CN"/>
        </w:rPr>
        <w:t>dBm/MHz in-band requirement.</w:t>
      </w:r>
    </w:p>
    <w:p w14:paraId="3862485A" w14:textId="77777777" w:rsidR="00CE0781" w:rsidRDefault="00CE0781" w:rsidP="00E33B9A">
      <w:pPr>
        <w:spacing w:after="0"/>
        <w:rPr>
          <w:rFonts w:eastAsia="Arial"/>
          <w:lang w:eastAsia="zh-CN"/>
        </w:rPr>
      </w:pPr>
    </w:p>
    <w:p w14:paraId="66992612" w14:textId="77777777" w:rsidR="0055284B" w:rsidRDefault="0055284B" w:rsidP="00E33B9A">
      <w:pPr>
        <w:spacing w:after="0"/>
        <w:rPr>
          <w:rFonts w:eastAsia="Arial"/>
          <w:lang w:eastAsia="zh-CN"/>
        </w:rPr>
      </w:pPr>
    </w:p>
    <w:p w14:paraId="397A9579" w14:textId="321378C3" w:rsidR="00B25F72" w:rsidRDefault="0055284B" w:rsidP="00E33B9A">
      <w:pPr>
        <w:spacing w:after="0"/>
        <w:rPr>
          <w:rFonts w:eastAsia="Arial"/>
          <w:lang w:eastAsia="zh-CN"/>
        </w:rPr>
      </w:pPr>
      <w:r>
        <w:rPr>
          <w:rFonts w:eastAsia="Arial"/>
          <w:b/>
          <w:bCs/>
          <w:lang w:eastAsia="zh-CN"/>
        </w:rPr>
        <w:t>O</w:t>
      </w:r>
      <w:r w:rsidR="00B25F72" w:rsidRPr="00B25F72">
        <w:rPr>
          <w:rFonts w:eastAsia="Arial"/>
          <w:b/>
          <w:bCs/>
          <w:lang w:eastAsia="zh-CN"/>
        </w:rPr>
        <w:t xml:space="preserve">utput back-off to meet </w:t>
      </w:r>
      <w:r w:rsidR="00B25F72">
        <w:rPr>
          <w:rFonts w:eastAsia="Arial"/>
          <w:b/>
          <w:bCs/>
          <w:lang w:eastAsia="zh-CN"/>
        </w:rPr>
        <w:t xml:space="preserve">both the </w:t>
      </w:r>
      <w:r w:rsidR="00B25F72" w:rsidRPr="00B25F72">
        <w:rPr>
          <w:rFonts w:eastAsia="Arial"/>
          <w:b/>
          <w:bCs/>
          <w:lang w:eastAsia="zh-CN"/>
        </w:rPr>
        <w:t>in-band</w:t>
      </w:r>
      <w:r w:rsidR="00B25F72">
        <w:rPr>
          <w:rFonts w:eastAsia="Arial"/>
          <w:b/>
          <w:bCs/>
          <w:lang w:eastAsia="zh-CN"/>
        </w:rPr>
        <w:t xml:space="preserve"> </w:t>
      </w:r>
      <w:r w:rsidR="00B25F72" w:rsidRPr="00B25F72">
        <w:rPr>
          <w:rFonts w:eastAsia="Arial"/>
          <w:b/>
          <w:bCs/>
          <w:lang w:eastAsia="zh-CN"/>
        </w:rPr>
        <w:t>-1</w:t>
      </w:r>
      <w:r w:rsidR="00A06B51">
        <w:rPr>
          <w:rFonts w:eastAsia="Arial"/>
          <w:b/>
          <w:bCs/>
          <w:lang w:eastAsia="zh-CN"/>
        </w:rPr>
        <w:t xml:space="preserve"> </w:t>
      </w:r>
      <w:r w:rsidR="00B25F72" w:rsidRPr="00B25F72">
        <w:rPr>
          <w:rFonts w:eastAsia="Arial"/>
          <w:b/>
          <w:bCs/>
          <w:lang w:eastAsia="zh-CN"/>
        </w:rPr>
        <w:t xml:space="preserve">dBm/MHz </w:t>
      </w:r>
      <w:r w:rsidR="00B25F72">
        <w:rPr>
          <w:rFonts w:eastAsia="Arial"/>
          <w:b/>
          <w:bCs/>
          <w:lang w:eastAsia="zh-CN"/>
        </w:rPr>
        <w:t>and the out-of-band -27</w:t>
      </w:r>
      <w:r w:rsidR="00A06B51">
        <w:rPr>
          <w:rFonts w:eastAsia="Arial"/>
          <w:b/>
          <w:bCs/>
          <w:lang w:eastAsia="zh-CN"/>
        </w:rPr>
        <w:t xml:space="preserve"> </w:t>
      </w:r>
      <w:r w:rsidR="00B25F72">
        <w:rPr>
          <w:rFonts w:eastAsia="Arial"/>
          <w:b/>
          <w:bCs/>
          <w:lang w:eastAsia="zh-CN"/>
        </w:rPr>
        <w:t>dBm/MHz requirements.</w:t>
      </w:r>
    </w:p>
    <w:p w14:paraId="4EE5D633" w14:textId="6B3D2932" w:rsidR="00B25F72" w:rsidRDefault="00B25F72" w:rsidP="00E33B9A">
      <w:pPr>
        <w:spacing w:after="0"/>
        <w:rPr>
          <w:rFonts w:eastAsia="Arial"/>
          <w:lang w:eastAsia="zh-CN"/>
        </w:rPr>
      </w:pPr>
      <w:r>
        <w:rPr>
          <w:rFonts w:eastAsia="Arial"/>
          <w:lang w:eastAsia="zh-CN"/>
        </w:rPr>
        <w:t xml:space="preserve">The raw measurement data for QPSK DFT-s-OFDM and QPSK CP-OFDM </w:t>
      </w:r>
      <w:r w:rsidR="0055284B">
        <w:rPr>
          <w:rFonts w:eastAsia="Arial"/>
          <w:lang w:eastAsia="zh-CN"/>
        </w:rPr>
        <w:t>accounting for the</w:t>
      </w:r>
      <w:r>
        <w:rPr>
          <w:rFonts w:eastAsia="Arial"/>
          <w:lang w:eastAsia="zh-CN"/>
        </w:rPr>
        <w:t xml:space="preserve"> minimum gaps</w:t>
      </w:r>
      <w:r w:rsidR="0055284B">
        <w:rPr>
          <w:rFonts w:eastAsia="Arial"/>
          <w:lang w:eastAsia="zh-CN"/>
        </w:rPr>
        <w:t xml:space="preserve"> of BCS0</w:t>
      </w:r>
      <w:r>
        <w:rPr>
          <w:rFonts w:eastAsia="Arial"/>
          <w:lang w:eastAsia="zh-CN"/>
        </w:rPr>
        <w:t xml:space="preserve"> are presented in </w:t>
      </w:r>
      <w:r w:rsidR="00F12E99">
        <w:rPr>
          <w:rFonts w:eastAsia="Arial"/>
          <w:lang w:eastAsia="zh-CN"/>
        </w:rPr>
        <w:fldChar w:fldCharType="begin"/>
      </w:r>
      <w:r w:rsidR="00F12E99">
        <w:rPr>
          <w:rFonts w:eastAsia="Arial"/>
          <w:lang w:eastAsia="zh-CN"/>
        </w:rPr>
        <w:instrText xml:space="preserve"> REF _Ref148454759 \h </w:instrText>
      </w:r>
      <w:r w:rsidR="00F12E99">
        <w:rPr>
          <w:rFonts w:eastAsia="Arial"/>
          <w:lang w:eastAsia="zh-CN"/>
        </w:rPr>
      </w:r>
      <w:r w:rsidR="00F12E99">
        <w:rPr>
          <w:rFonts w:eastAsia="Arial"/>
          <w:lang w:eastAsia="zh-CN"/>
        </w:rPr>
        <w:fldChar w:fldCharType="separate"/>
      </w:r>
      <w:r w:rsidR="00CE0781">
        <w:t xml:space="preserve">Figure </w:t>
      </w:r>
      <w:r w:rsidR="00CE0781">
        <w:rPr>
          <w:noProof/>
        </w:rPr>
        <w:t>5</w:t>
      </w:r>
      <w:r w:rsidR="00F12E99">
        <w:rPr>
          <w:rFonts w:eastAsia="Arial"/>
          <w:lang w:eastAsia="zh-CN"/>
        </w:rPr>
        <w:fldChar w:fldCharType="end"/>
      </w:r>
      <w:r w:rsidR="00F12E99">
        <w:rPr>
          <w:rFonts w:eastAsia="Arial"/>
          <w:lang w:eastAsia="zh-CN"/>
        </w:rPr>
        <w:t xml:space="preserve"> and </w:t>
      </w:r>
      <w:r w:rsidR="00F12E99">
        <w:rPr>
          <w:rFonts w:eastAsia="Arial"/>
          <w:lang w:eastAsia="zh-CN"/>
        </w:rPr>
        <w:fldChar w:fldCharType="begin"/>
      </w:r>
      <w:r w:rsidR="00F12E99">
        <w:rPr>
          <w:rFonts w:eastAsia="Arial"/>
          <w:lang w:eastAsia="zh-CN"/>
        </w:rPr>
        <w:instrText xml:space="preserve"> REF _Ref148454761 \h </w:instrText>
      </w:r>
      <w:r w:rsidR="00F12E99">
        <w:rPr>
          <w:rFonts w:eastAsia="Arial"/>
          <w:lang w:eastAsia="zh-CN"/>
        </w:rPr>
      </w:r>
      <w:r w:rsidR="00F12E99">
        <w:rPr>
          <w:rFonts w:eastAsia="Arial"/>
          <w:lang w:eastAsia="zh-CN"/>
        </w:rPr>
        <w:fldChar w:fldCharType="separate"/>
      </w:r>
      <w:r w:rsidR="00CE0781">
        <w:t xml:space="preserve">Figure </w:t>
      </w:r>
      <w:r w:rsidR="00CE0781">
        <w:rPr>
          <w:noProof/>
        </w:rPr>
        <w:t>6</w:t>
      </w:r>
      <w:r w:rsidR="00F12E99">
        <w:rPr>
          <w:rFonts w:eastAsia="Arial"/>
          <w:lang w:eastAsia="zh-CN"/>
        </w:rPr>
        <w:fldChar w:fldCharType="end"/>
      </w:r>
      <w:r w:rsidR="00A06B51">
        <w:rPr>
          <w:rFonts w:eastAsia="Arial"/>
          <w:lang w:eastAsia="zh-CN"/>
        </w:rPr>
        <w:t>,</w:t>
      </w:r>
      <w:r>
        <w:rPr>
          <w:rFonts w:eastAsia="Arial"/>
          <w:lang w:eastAsia="zh-CN"/>
        </w:rPr>
        <w:t xml:space="preserve"> respectively.</w:t>
      </w:r>
      <w:r w:rsidR="002238CA">
        <w:rPr>
          <w:rFonts w:eastAsia="Arial"/>
          <w:lang w:eastAsia="zh-CN"/>
        </w:rPr>
        <w:t xml:space="preserve"> In both figures</w:t>
      </w:r>
      <w:r w:rsidR="00A06B51">
        <w:rPr>
          <w:rFonts w:eastAsia="Arial"/>
          <w:lang w:eastAsia="zh-CN"/>
        </w:rPr>
        <w:t>:</w:t>
      </w:r>
    </w:p>
    <w:p w14:paraId="2DCB848E" w14:textId="5FAEBD68" w:rsidR="00CE0781" w:rsidRDefault="00F12E99" w:rsidP="00CE0781">
      <w:pPr>
        <w:pStyle w:val="ListParagraph"/>
        <w:numPr>
          <w:ilvl w:val="0"/>
          <w:numId w:val="29"/>
        </w:numPr>
        <w:spacing w:after="0"/>
        <w:ind w:firstLineChars="0"/>
        <w:rPr>
          <w:rFonts w:eastAsia="Arial"/>
          <w:lang w:eastAsia="zh-CN"/>
        </w:rPr>
      </w:pPr>
      <w:r w:rsidRPr="00CE0781">
        <w:rPr>
          <w:rFonts w:eastAsia="Arial"/>
          <w:lang w:eastAsia="zh-CN"/>
        </w:rPr>
        <w:t>the bl</w:t>
      </w:r>
      <w:r w:rsidR="00CE0781">
        <w:rPr>
          <w:rFonts w:eastAsia="Arial"/>
          <w:lang w:eastAsia="zh-CN"/>
        </w:rPr>
        <w:t>ue</w:t>
      </w:r>
      <w:r w:rsidRPr="00CE0781">
        <w:rPr>
          <w:rFonts w:eastAsia="Arial"/>
          <w:lang w:eastAsia="zh-CN"/>
        </w:rPr>
        <w:t xml:space="preserve"> horizontal </w:t>
      </w:r>
      <w:r w:rsidR="00CE0781">
        <w:rPr>
          <w:rFonts w:eastAsia="Arial"/>
          <w:lang w:eastAsia="zh-CN"/>
        </w:rPr>
        <w:t>lines</w:t>
      </w:r>
      <w:r w:rsidRPr="00CE0781">
        <w:rPr>
          <w:rFonts w:eastAsia="Arial"/>
          <w:lang w:eastAsia="zh-CN"/>
        </w:rPr>
        <w:t xml:space="preserve"> capture </w:t>
      </w:r>
      <w:r w:rsidR="00CE0781">
        <w:rPr>
          <w:rFonts w:eastAsia="Arial"/>
          <w:lang w:eastAsia="zh-CN"/>
        </w:rPr>
        <w:t>the</w:t>
      </w:r>
      <w:r w:rsidRPr="00CE0781">
        <w:rPr>
          <w:rFonts w:eastAsia="Arial"/>
          <w:lang w:eastAsia="zh-CN"/>
        </w:rPr>
        <w:t xml:space="preserve"> proposed A-MPR </w:t>
      </w:r>
      <w:r w:rsidR="00CE0781">
        <w:rPr>
          <w:rFonts w:eastAsia="Arial"/>
          <w:lang w:eastAsia="zh-CN"/>
        </w:rPr>
        <w:t>for Full RB allocations</w:t>
      </w:r>
      <w:r w:rsidR="00B25F72">
        <w:rPr>
          <w:rFonts w:eastAsia="Arial"/>
          <w:lang w:eastAsia="zh-CN"/>
        </w:rPr>
        <w:t>,</w:t>
      </w:r>
      <w:r w:rsidR="00CE0781">
        <w:rPr>
          <w:rFonts w:eastAsia="Arial"/>
          <w:lang w:eastAsia="zh-CN"/>
        </w:rPr>
        <w:t xml:space="preserve">  </w:t>
      </w:r>
    </w:p>
    <w:p w14:paraId="0A086F24" w14:textId="1A6BE297" w:rsidR="00F6131E" w:rsidRDefault="00CE0781" w:rsidP="00CE0781">
      <w:pPr>
        <w:pStyle w:val="ListParagraph"/>
        <w:numPr>
          <w:ilvl w:val="0"/>
          <w:numId w:val="29"/>
        </w:numPr>
        <w:spacing w:after="0"/>
        <w:ind w:firstLineChars="0"/>
        <w:rPr>
          <w:rFonts w:eastAsia="Arial"/>
          <w:lang w:eastAsia="zh-CN"/>
        </w:rPr>
      </w:pPr>
      <w:r>
        <w:rPr>
          <w:rFonts w:eastAsia="Arial"/>
          <w:lang w:eastAsia="zh-CN"/>
        </w:rPr>
        <w:t xml:space="preserve">the green horizontal lines </w:t>
      </w:r>
      <w:r w:rsidR="00A2285B" w:rsidRPr="00CE0781">
        <w:rPr>
          <w:rFonts w:eastAsia="Arial"/>
          <w:lang w:eastAsia="zh-CN"/>
        </w:rPr>
        <w:t xml:space="preserve">capture </w:t>
      </w:r>
      <w:r w:rsidR="00A2285B">
        <w:rPr>
          <w:rFonts w:eastAsia="Arial"/>
          <w:lang w:eastAsia="zh-CN"/>
        </w:rPr>
        <w:t>the</w:t>
      </w:r>
      <w:r w:rsidR="00A2285B" w:rsidRPr="00CE0781">
        <w:rPr>
          <w:rFonts w:eastAsia="Arial"/>
          <w:lang w:eastAsia="zh-CN"/>
        </w:rPr>
        <w:t xml:space="preserve"> proposed A-MPR </w:t>
      </w:r>
      <w:r w:rsidR="00A2285B">
        <w:rPr>
          <w:rFonts w:eastAsia="Arial"/>
          <w:lang w:eastAsia="zh-CN"/>
        </w:rPr>
        <w:t>for Partial RB allocations</w:t>
      </w:r>
      <w:r w:rsidR="00B25F72">
        <w:rPr>
          <w:rFonts w:eastAsia="Arial"/>
          <w:lang w:eastAsia="zh-CN"/>
        </w:rPr>
        <w:t>.</w:t>
      </w:r>
    </w:p>
    <w:p w14:paraId="36D362BE" w14:textId="3BFF3BF3" w:rsidR="0055284B" w:rsidRPr="00CE0781" w:rsidRDefault="0055284B" w:rsidP="0055284B">
      <w:pPr>
        <w:pStyle w:val="ListParagraph"/>
        <w:numPr>
          <w:ilvl w:val="0"/>
          <w:numId w:val="29"/>
        </w:numPr>
        <w:spacing w:after="0"/>
        <w:ind w:firstLineChars="0"/>
        <w:rPr>
          <w:rFonts w:eastAsia="Arial"/>
          <w:lang w:eastAsia="zh-CN"/>
        </w:rPr>
      </w:pPr>
      <w:r>
        <w:rPr>
          <w:rFonts w:eastAsia="Arial"/>
          <w:lang w:eastAsia="zh-CN"/>
        </w:rPr>
        <w:t xml:space="preserve">the </w:t>
      </w:r>
      <w:r w:rsidR="00992773">
        <w:rPr>
          <w:rFonts w:eastAsia="Arial"/>
          <w:lang w:eastAsia="zh-CN"/>
        </w:rPr>
        <w:t>black</w:t>
      </w:r>
      <w:r>
        <w:rPr>
          <w:rFonts w:eastAsia="Arial"/>
          <w:lang w:eastAsia="zh-CN"/>
        </w:rPr>
        <w:t xml:space="preserve"> line is a reminder of the corresponding MPR.</w:t>
      </w:r>
    </w:p>
    <w:p w14:paraId="3A6120EC" w14:textId="1E930C5E" w:rsidR="00CC1053" w:rsidRPr="00F6131E" w:rsidRDefault="00992773" w:rsidP="003A24BE">
      <w:pPr>
        <w:spacing w:after="0"/>
        <w:jc w:val="center"/>
        <w:rPr>
          <w:rFonts w:eastAsia="Arial"/>
          <w:lang w:eastAsia="zh-CN"/>
        </w:rPr>
      </w:pPr>
      <w:r w:rsidRPr="00992773">
        <w:rPr>
          <w:rFonts w:eastAsia="Arial"/>
          <w:noProof/>
        </w:rPr>
        <w:drawing>
          <wp:inline distT="0" distB="0" distL="0" distR="0" wp14:anchorId="714B7EB5" wp14:editId="0FC481C2">
            <wp:extent cx="5533697" cy="2989159"/>
            <wp:effectExtent l="0" t="0" r="0" b="1905"/>
            <wp:docPr id="398024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48701" cy="2997264"/>
                    </a:xfrm>
                    <a:prstGeom prst="rect">
                      <a:avLst/>
                    </a:prstGeom>
                    <a:noFill/>
                    <a:ln>
                      <a:noFill/>
                    </a:ln>
                  </pic:spPr>
                </pic:pic>
              </a:graphicData>
            </a:graphic>
          </wp:inline>
        </w:drawing>
      </w:r>
    </w:p>
    <w:p w14:paraId="0CE52C1B" w14:textId="23974B71" w:rsidR="00F6131E" w:rsidRDefault="00F6131E" w:rsidP="00F6131E">
      <w:pPr>
        <w:pStyle w:val="Caption"/>
        <w:rPr>
          <w:b w:val="0"/>
          <w:bCs w:val="0"/>
        </w:rPr>
      </w:pPr>
      <w:bookmarkStart w:id="8" w:name="_Ref148454759"/>
      <w:r>
        <w:t xml:space="preserve">Figure </w:t>
      </w:r>
      <w:r>
        <w:fldChar w:fldCharType="begin"/>
      </w:r>
      <w:r>
        <w:instrText xml:space="preserve"> SEQ Figure \* ARABIC </w:instrText>
      </w:r>
      <w:r>
        <w:fldChar w:fldCharType="separate"/>
      </w:r>
      <w:r w:rsidR="00CE0781">
        <w:rPr>
          <w:noProof/>
        </w:rPr>
        <w:t>5</w:t>
      </w:r>
      <w:r>
        <w:fldChar w:fldCharType="end"/>
      </w:r>
      <w:bookmarkEnd w:id="8"/>
      <w:r>
        <w:t xml:space="preserve">: </w:t>
      </w:r>
      <w:r w:rsidRPr="00E731C7">
        <w:rPr>
          <w:b w:val="0"/>
          <w:bCs w:val="0"/>
        </w:rPr>
        <w:t xml:space="preserve">PC5 DFT-s-OFDM </w:t>
      </w:r>
      <w:r>
        <w:rPr>
          <w:b w:val="0"/>
          <w:bCs w:val="0"/>
        </w:rPr>
        <w:t xml:space="preserve">QPSK </w:t>
      </w:r>
      <w:r w:rsidR="00F02A8F">
        <w:rPr>
          <w:b w:val="0"/>
          <w:bCs w:val="0"/>
        </w:rPr>
        <w:t>CA_NS_53</w:t>
      </w:r>
      <w:r>
        <w:rPr>
          <w:b w:val="0"/>
          <w:bCs w:val="0"/>
        </w:rPr>
        <w:t xml:space="preserve"> raw OBO and A-MPR </w:t>
      </w:r>
      <w:r w:rsidR="00CC1053">
        <w:rPr>
          <w:b w:val="0"/>
          <w:bCs w:val="0"/>
        </w:rPr>
        <w:t>proposals</w:t>
      </w:r>
      <w:r w:rsidR="00A2285B">
        <w:rPr>
          <w:b w:val="0"/>
          <w:bCs w:val="0"/>
        </w:rPr>
        <w:t xml:space="preserve"> for BCS0</w:t>
      </w:r>
    </w:p>
    <w:p w14:paraId="485CDB30" w14:textId="29E16EA0" w:rsidR="00F6131E" w:rsidRDefault="008867B2" w:rsidP="00BF5D26">
      <w:pPr>
        <w:jc w:val="center"/>
        <w:rPr>
          <w:rFonts w:eastAsia="Arial"/>
          <w:lang w:val="en-US"/>
        </w:rPr>
      </w:pPr>
      <w:r w:rsidRPr="008867B2">
        <w:rPr>
          <w:rFonts w:eastAsia="Arial"/>
          <w:noProof/>
        </w:rPr>
        <w:lastRenderedPageBreak/>
        <w:drawing>
          <wp:inline distT="0" distB="0" distL="0" distR="0" wp14:anchorId="40777E9C" wp14:editId="3AD8F919">
            <wp:extent cx="5486449" cy="3058510"/>
            <wp:effectExtent l="0" t="0" r="0" b="8890"/>
            <wp:docPr id="137565907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93478" cy="3062428"/>
                    </a:xfrm>
                    <a:prstGeom prst="rect">
                      <a:avLst/>
                    </a:prstGeom>
                    <a:noFill/>
                    <a:ln>
                      <a:noFill/>
                    </a:ln>
                  </pic:spPr>
                </pic:pic>
              </a:graphicData>
            </a:graphic>
          </wp:inline>
        </w:drawing>
      </w:r>
    </w:p>
    <w:p w14:paraId="1A05E5C2" w14:textId="6F4C0C87" w:rsidR="002238CA" w:rsidRDefault="00F6131E" w:rsidP="002238CA">
      <w:pPr>
        <w:pStyle w:val="Caption"/>
        <w:rPr>
          <w:b w:val="0"/>
          <w:bCs w:val="0"/>
        </w:rPr>
      </w:pPr>
      <w:bookmarkStart w:id="9" w:name="_Ref148454761"/>
      <w:r>
        <w:t xml:space="preserve">Figure </w:t>
      </w:r>
      <w:r>
        <w:fldChar w:fldCharType="begin"/>
      </w:r>
      <w:r>
        <w:instrText xml:space="preserve"> SEQ Figure \* ARABIC </w:instrText>
      </w:r>
      <w:r>
        <w:fldChar w:fldCharType="separate"/>
      </w:r>
      <w:r w:rsidR="00CE0781">
        <w:rPr>
          <w:noProof/>
        </w:rPr>
        <w:t>6</w:t>
      </w:r>
      <w:r>
        <w:fldChar w:fldCharType="end"/>
      </w:r>
      <w:bookmarkEnd w:id="9"/>
      <w:r>
        <w:t xml:space="preserve">: </w:t>
      </w:r>
      <w:r w:rsidRPr="00E731C7">
        <w:rPr>
          <w:b w:val="0"/>
          <w:bCs w:val="0"/>
        </w:rPr>
        <w:t xml:space="preserve">PC5 </w:t>
      </w:r>
      <w:r>
        <w:rPr>
          <w:b w:val="0"/>
          <w:bCs w:val="0"/>
        </w:rPr>
        <w:t>CP</w:t>
      </w:r>
      <w:r w:rsidRPr="00E731C7">
        <w:rPr>
          <w:b w:val="0"/>
          <w:bCs w:val="0"/>
        </w:rPr>
        <w:t xml:space="preserve">-OFDM </w:t>
      </w:r>
      <w:r>
        <w:rPr>
          <w:b w:val="0"/>
          <w:bCs w:val="0"/>
        </w:rPr>
        <w:t xml:space="preserve">QPSK </w:t>
      </w:r>
      <w:r w:rsidR="00F02A8F">
        <w:rPr>
          <w:b w:val="0"/>
          <w:bCs w:val="0"/>
        </w:rPr>
        <w:t>CA_NS_53</w:t>
      </w:r>
      <w:r>
        <w:rPr>
          <w:b w:val="0"/>
          <w:bCs w:val="0"/>
        </w:rPr>
        <w:t xml:space="preserve"> raw OBO and A-MPR</w:t>
      </w:r>
      <w:r w:rsidR="00CC1053">
        <w:rPr>
          <w:b w:val="0"/>
          <w:bCs w:val="0"/>
        </w:rPr>
        <w:t xml:space="preserve"> proposals for BCS0</w:t>
      </w:r>
    </w:p>
    <w:p w14:paraId="610EB71C" w14:textId="6AA82034" w:rsidR="002238CA" w:rsidRDefault="002238CA" w:rsidP="00052603">
      <w:pPr>
        <w:jc w:val="both"/>
        <w:rPr>
          <w:rFonts w:eastAsia="Arial"/>
          <w:lang w:eastAsia="zh-CN"/>
        </w:rPr>
      </w:pPr>
      <w:r>
        <w:rPr>
          <w:rFonts w:eastAsia="Arial"/>
          <w:lang w:val="en-US"/>
        </w:rPr>
        <w:t xml:space="preserve">In </w:t>
      </w:r>
      <w:r>
        <w:rPr>
          <w:rFonts w:eastAsia="Arial"/>
          <w:lang w:val="en-US"/>
        </w:rPr>
        <w:fldChar w:fldCharType="begin"/>
      </w:r>
      <w:r>
        <w:rPr>
          <w:rFonts w:eastAsia="Arial"/>
          <w:lang w:val="en-US"/>
        </w:rPr>
        <w:instrText xml:space="preserve"> REF _Ref149684419 \h </w:instrText>
      </w:r>
      <w:r w:rsidR="00052603">
        <w:rPr>
          <w:rFonts w:eastAsia="Arial"/>
          <w:lang w:val="en-US"/>
        </w:rPr>
        <w:instrText xml:space="preserve"> \* MERGEFORMAT </w:instrText>
      </w:r>
      <w:r>
        <w:rPr>
          <w:rFonts w:eastAsia="Arial"/>
          <w:lang w:val="en-US"/>
        </w:rPr>
      </w:r>
      <w:r>
        <w:rPr>
          <w:rFonts w:eastAsia="Arial"/>
          <w:lang w:val="en-US"/>
        </w:rPr>
        <w:fldChar w:fldCharType="separate"/>
      </w:r>
      <w:r>
        <w:t xml:space="preserve">Table </w:t>
      </w:r>
      <w:r>
        <w:rPr>
          <w:noProof/>
        </w:rPr>
        <w:t>4</w:t>
      </w:r>
      <w:r>
        <w:rPr>
          <w:rFonts w:eastAsia="Arial"/>
          <w:lang w:val="en-US"/>
        </w:rPr>
        <w:fldChar w:fldCharType="end"/>
      </w:r>
      <w:r w:rsidR="00A06B51">
        <w:rPr>
          <w:rFonts w:eastAsia="Arial"/>
          <w:lang w:val="en-US"/>
        </w:rPr>
        <w:t>,</w:t>
      </w:r>
      <w:r>
        <w:rPr>
          <w:rFonts w:eastAsia="Arial"/>
          <w:lang w:val="en-US"/>
        </w:rPr>
        <w:t xml:space="preserve"> we summarize results from </w:t>
      </w:r>
      <w:r>
        <w:rPr>
          <w:rFonts w:eastAsia="Arial"/>
          <w:lang w:eastAsia="zh-CN"/>
        </w:rPr>
        <w:fldChar w:fldCharType="begin"/>
      </w:r>
      <w:r>
        <w:rPr>
          <w:rFonts w:eastAsia="Arial"/>
          <w:lang w:eastAsia="zh-CN"/>
        </w:rPr>
        <w:instrText xml:space="preserve"> REF _Ref148454759 \h </w:instrText>
      </w:r>
      <w:r w:rsidR="00052603">
        <w:rPr>
          <w:rFonts w:eastAsia="Arial"/>
          <w:lang w:eastAsia="zh-CN"/>
        </w:rPr>
        <w:instrText xml:space="preserve"> \* MERGEFORMAT </w:instrText>
      </w:r>
      <w:r>
        <w:rPr>
          <w:rFonts w:eastAsia="Arial"/>
          <w:lang w:eastAsia="zh-CN"/>
        </w:rPr>
      </w:r>
      <w:r>
        <w:rPr>
          <w:rFonts w:eastAsia="Arial"/>
          <w:lang w:eastAsia="zh-CN"/>
        </w:rPr>
        <w:fldChar w:fldCharType="separate"/>
      </w:r>
      <w:r>
        <w:t xml:space="preserve">Figure </w:t>
      </w:r>
      <w:r>
        <w:rPr>
          <w:noProof/>
        </w:rPr>
        <w:t>5</w:t>
      </w:r>
      <w:r>
        <w:rPr>
          <w:rFonts w:eastAsia="Arial"/>
          <w:lang w:eastAsia="zh-CN"/>
        </w:rPr>
        <w:fldChar w:fldCharType="end"/>
      </w:r>
      <w:r>
        <w:rPr>
          <w:rFonts w:eastAsia="Arial"/>
          <w:lang w:eastAsia="zh-CN"/>
        </w:rPr>
        <w:t xml:space="preserve"> and </w:t>
      </w:r>
      <w:r>
        <w:rPr>
          <w:rFonts w:eastAsia="Arial"/>
          <w:lang w:eastAsia="zh-CN"/>
        </w:rPr>
        <w:fldChar w:fldCharType="begin"/>
      </w:r>
      <w:r>
        <w:rPr>
          <w:rFonts w:eastAsia="Arial"/>
          <w:lang w:eastAsia="zh-CN"/>
        </w:rPr>
        <w:instrText xml:space="preserve"> REF _Ref148454761 \h </w:instrText>
      </w:r>
      <w:r w:rsidR="00052603">
        <w:rPr>
          <w:rFonts w:eastAsia="Arial"/>
          <w:lang w:eastAsia="zh-CN"/>
        </w:rPr>
        <w:instrText xml:space="preserve"> \* MERGEFORMAT </w:instrText>
      </w:r>
      <w:r>
        <w:rPr>
          <w:rFonts w:eastAsia="Arial"/>
          <w:lang w:eastAsia="zh-CN"/>
        </w:rPr>
      </w:r>
      <w:r>
        <w:rPr>
          <w:rFonts w:eastAsia="Arial"/>
          <w:lang w:eastAsia="zh-CN"/>
        </w:rPr>
        <w:fldChar w:fldCharType="separate"/>
      </w:r>
      <w:r>
        <w:t xml:space="preserve">Figure </w:t>
      </w:r>
      <w:r>
        <w:rPr>
          <w:noProof/>
        </w:rPr>
        <w:t>6</w:t>
      </w:r>
      <w:r>
        <w:rPr>
          <w:rFonts w:eastAsia="Arial"/>
          <w:lang w:eastAsia="zh-CN"/>
        </w:rPr>
        <w:fldChar w:fldCharType="end"/>
      </w:r>
      <w:r w:rsidR="00A06B51">
        <w:rPr>
          <w:rFonts w:eastAsia="Arial"/>
          <w:lang w:eastAsia="zh-CN"/>
        </w:rPr>
        <w:t>,</w:t>
      </w:r>
      <w:r>
        <w:rPr>
          <w:rFonts w:eastAsia="Arial"/>
          <w:lang w:eastAsia="zh-CN"/>
        </w:rPr>
        <w:t xml:space="preserve"> and collect our proposals to account for worst-case "zero" gap to account for future BCS request</w:t>
      </w:r>
      <w:r w:rsidR="00A06B51">
        <w:rPr>
          <w:rFonts w:eastAsia="Arial"/>
          <w:lang w:eastAsia="zh-CN"/>
        </w:rPr>
        <w:t>s</w:t>
      </w:r>
      <w:r>
        <w:rPr>
          <w:rFonts w:eastAsia="Arial"/>
          <w:lang w:eastAsia="zh-CN"/>
        </w:rPr>
        <w:t xml:space="preserve"> that may lead to such configurations for the uppermost channels. For cases where </w:t>
      </w:r>
      <w:r w:rsidR="00992773">
        <w:rPr>
          <w:rFonts w:eastAsia="Arial"/>
          <w:lang w:eastAsia="zh-CN"/>
        </w:rPr>
        <w:t xml:space="preserve">the </w:t>
      </w:r>
      <w:r>
        <w:rPr>
          <w:rFonts w:eastAsia="Arial"/>
          <w:lang w:eastAsia="zh-CN"/>
        </w:rPr>
        <w:t xml:space="preserve">OBO is dominated by the in-band PSD requirement, the </w:t>
      </w:r>
      <w:r w:rsidR="002741DC">
        <w:rPr>
          <w:rFonts w:eastAsia="Arial"/>
          <w:lang w:eastAsia="zh-CN"/>
        </w:rPr>
        <w:t>relationship</w:t>
      </w:r>
      <w:r>
        <w:rPr>
          <w:rFonts w:eastAsia="Arial"/>
          <w:lang w:eastAsia="zh-CN"/>
        </w:rPr>
        <w:t xml:space="preserve"> between </w:t>
      </w:r>
      <w:r w:rsidR="008C539C">
        <w:rPr>
          <w:rFonts w:eastAsia="Arial"/>
          <w:lang w:eastAsia="zh-CN"/>
        </w:rPr>
        <w:t xml:space="preserve">the </w:t>
      </w:r>
      <w:r>
        <w:rPr>
          <w:rFonts w:eastAsia="Arial"/>
          <w:lang w:eastAsia="zh-CN"/>
        </w:rPr>
        <w:t xml:space="preserve">calculation and measurements indicates that PA non-linearities do not impact the raw back-off. </w:t>
      </w:r>
      <w:r w:rsidR="00992773">
        <w:rPr>
          <w:rFonts w:eastAsia="Arial"/>
          <w:lang w:eastAsia="zh-CN"/>
        </w:rPr>
        <w:t>For these cases</w:t>
      </w:r>
      <w:r w:rsidR="008C539C">
        <w:rPr>
          <w:rFonts w:eastAsia="Arial"/>
          <w:lang w:eastAsia="zh-CN"/>
        </w:rPr>
        <w:t>,</w:t>
      </w:r>
      <w:r w:rsidR="00992773">
        <w:rPr>
          <w:rFonts w:eastAsia="Arial"/>
          <w:lang w:eastAsia="zh-CN"/>
        </w:rPr>
        <w:t xml:space="preserve"> we can safely adopt </w:t>
      </w:r>
      <w:r w:rsidR="008C539C">
        <w:rPr>
          <w:rFonts w:eastAsia="Arial"/>
          <w:lang w:eastAsia="zh-CN"/>
        </w:rPr>
        <w:t xml:space="preserve">an </w:t>
      </w:r>
      <w:r w:rsidR="00992773">
        <w:rPr>
          <w:rFonts w:eastAsia="Arial"/>
          <w:lang w:eastAsia="zh-CN"/>
        </w:rPr>
        <w:t>A-MPR equal to OBO</w:t>
      </w:r>
      <w:r w:rsidR="008C539C">
        <w:rPr>
          <w:rFonts w:eastAsia="Arial"/>
          <w:lang w:eastAsia="zh-CN"/>
        </w:rPr>
        <w:t>,</w:t>
      </w:r>
      <w:r w:rsidR="00992773">
        <w:rPr>
          <w:rFonts w:eastAsia="Arial"/>
          <w:lang w:eastAsia="zh-CN"/>
        </w:rPr>
        <w:t xml:space="preserve"> rounded to the</w:t>
      </w:r>
      <w:r>
        <w:rPr>
          <w:rFonts w:eastAsia="Arial"/>
          <w:lang w:eastAsia="zh-CN"/>
        </w:rPr>
        <w:t xml:space="preserve"> closest </w:t>
      </w:r>
      <w:r w:rsidR="00992773">
        <w:rPr>
          <w:rFonts w:eastAsia="Arial"/>
          <w:lang w:eastAsia="zh-CN"/>
        </w:rPr>
        <w:t>value.</w:t>
      </w:r>
    </w:p>
    <w:p w14:paraId="358E1AB3" w14:textId="61D095A8" w:rsidR="003C415C" w:rsidRPr="003C415C" w:rsidRDefault="003C415C" w:rsidP="003C415C">
      <w:pPr>
        <w:pStyle w:val="Caption"/>
        <w:rPr>
          <w:b w:val="0"/>
          <w:bCs w:val="0"/>
        </w:rPr>
      </w:pPr>
      <w:bookmarkStart w:id="10" w:name="_Ref149684419"/>
      <w:r>
        <w:t xml:space="preserve">Table </w:t>
      </w:r>
      <w:r>
        <w:fldChar w:fldCharType="begin"/>
      </w:r>
      <w:r>
        <w:instrText xml:space="preserve"> SEQ Table \* ARABIC </w:instrText>
      </w:r>
      <w:r>
        <w:fldChar w:fldCharType="separate"/>
      </w:r>
      <w:r>
        <w:rPr>
          <w:noProof/>
        </w:rPr>
        <w:t>4</w:t>
      </w:r>
      <w:r>
        <w:fldChar w:fldCharType="end"/>
      </w:r>
      <w:r>
        <w:t xml:space="preserve">: </w:t>
      </w:r>
      <w:r w:rsidRPr="003C415C">
        <w:rPr>
          <w:b w:val="0"/>
          <w:bCs w:val="0"/>
        </w:rPr>
        <w:t xml:space="preserve">A-MPR proposal for BCS0 configurations and </w:t>
      </w:r>
      <w:r>
        <w:rPr>
          <w:b w:val="0"/>
          <w:bCs w:val="0"/>
        </w:rPr>
        <w:t xml:space="preserve">for </w:t>
      </w:r>
      <w:r w:rsidRPr="003C415C">
        <w:rPr>
          <w:b w:val="0"/>
          <w:bCs w:val="0"/>
        </w:rPr>
        <w:t>worst-case "future-BCS</w:t>
      </w:r>
      <w:r>
        <w:rPr>
          <w:b w:val="0"/>
          <w:bCs w:val="0"/>
        </w:rPr>
        <w:t>-proof /</w:t>
      </w:r>
      <w:r w:rsidRPr="003C415C">
        <w:rPr>
          <w:b w:val="0"/>
          <w:bCs w:val="0"/>
        </w:rPr>
        <w:t xml:space="preserve"> zero gap" configurations.</w:t>
      </w:r>
    </w:p>
    <w:tbl>
      <w:tblPr>
        <w:tblW w:w="0" w:type="auto"/>
        <w:shd w:val="clear" w:color="auto" w:fill="CDD4E9"/>
        <w:tblCellMar>
          <w:left w:w="0" w:type="dxa"/>
          <w:right w:w="0" w:type="dxa"/>
        </w:tblCellMar>
        <w:tblLook w:val="04A0" w:firstRow="1" w:lastRow="0" w:firstColumn="1" w:lastColumn="0" w:noHBand="0" w:noVBand="1"/>
      </w:tblPr>
      <w:tblGrid>
        <w:gridCol w:w="1357"/>
        <w:gridCol w:w="1367"/>
        <w:gridCol w:w="908"/>
        <w:gridCol w:w="908"/>
        <w:gridCol w:w="908"/>
        <w:gridCol w:w="908"/>
        <w:gridCol w:w="908"/>
        <w:gridCol w:w="908"/>
        <w:gridCol w:w="908"/>
        <w:gridCol w:w="908"/>
      </w:tblGrid>
      <w:tr w:rsidR="003C415C" w14:paraId="066F49C9" w14:textId="77777777" w:rsidTr="003C415C">
        <w:trPr>
          <w:trHeight w:val="24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bookmarkEnd w:id="10"/>
          <w:p w14:paraId="5290E326" w14:textId="77777777" w:rsidR="003C415C" w:rsidRDefault="003C415C" w:rsidP="00D10D41">
            <w:pPr>
              <w:spacing w:after="0"/>
              <w:jc w:val="center"/>
              <w:rPr>
                <w:rFonts w:ascii="Arial" w:hAnsi="Arial" w:cs="Arial"/>
                <w:sz w:val="18"/>
                <w:szCs w:val="18"/>
                <w:bdr w:val="none" w:sz="0" w:space="0" w:color="auto" w:frame="1"/>
                <w:lang w:eastAsia="en-US"/>
              </w:rPr>
            </w:pPr>
            <w:r>
              <w:rPr>
                <w:rFonts w:ascii="Arial" w:hAnsi="Arial" w:cs="Arial"/>
                <w:b/>
                <w:bCs/>
                <w:color w:val="000000"/>
                <w:sz w:val="18"/>
                <w:szCs w:val="18"/>
                <w:bdr w:val="none" w:sz="0" w:space="0" w:color="auto" w:frame="1"/>
              </w:rPr>
              <w:t>Gap scenario</w:t>
            </w:r>
          </w:p>
        </w:tc>
        <w:tc>
          <w:tcPr>
            <w:tcW w:w="0" w:type="auto"/>
            <w:vMerge w:val="restar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B671B13" w14:textId="77777777" w:rsidR="003C415C" w:rsidRDefault="003C415C" w:rsidP="00D10D41">
            <w:pPr>
              <w:spacing w:after="0"/>
              <w:jc w:val="center"/>
              <w:rPr>
                <w:rFonts w:ascii="Arial" w:hAnsi="Arial" w:cs="Arial"/>
                <w:sz w:val="18"/>
                <w:szCs w:val="18"/>
                <w:bdr w:val="none" w:sz="0" w:space="0" w:color="auto" w:frame="1"/>
              </w:rPr>
            </w:pPr>
            <w:r>
              <w:rPr>
                <w:rFonts w:ascii="Arial" w:hAnsi="Arial" w:cs="Arial"/>
                <w:b/>
                <w:bCs/>
                <w:color w:val="000000"/>
                <w:sz w:val="18"/>
                <w:szCs w:val="18"/>
                <w:bdr w:val="none" w:sz="0" w:space="0" w:color="auto" w:frame="1"/>
              </w:rPr>
              <w:t>RB allocation</w:t>
            </w:r>
          </w:p>
        </w:tc>
        <w:tc>
          <w:tcPr>
            <w:tcW w:w="0" w:type="auto"/>
            <w:gridSpan w:val="8"/>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5D865B74" w14:textId="77777777" w:rsidR="003C415C" w:rsidRDefault="003C415C" w:rsidP="00D10D41">
            <w:pPr>
              <w:keepNext/>
              <w:spacing w:after="0"/>
              <w:jc w:val="center"/>
              <w:rPr>
                <w:rFonts w:ascii="Arial" w:hAnsi="Arial" w:cs="Arial"/>
                <w:b/>
                <w:bCs/>
                <w:color w:val="000000"/>
                <w:sz w:val="18"/>
                <w:szCs w:val="18"/>
                <w:bdr w:val="none" w:sz="0" w:space="0" w:color="auto" w:frame="1"/>
              </w:rPr>
            </w:pPr>
            <w:r>
              <w:rPr>
                <w:rFonts w:ascii="Arial" w:hAnsi="Arial" w:cs="Arial"/>
                <w:b/>
                <w:bCs/>
                <w:color w:val="000000"/>
                <w:sz w:val="18"/>
                <w:szCs w:val="18"/>
                <w:bdr w:val="none" w:sz="0" w:space="0" w:color="auto" w:frame="1"/>
              </w:rPr>
              <w:t>Gap scenario / Bandwidth of contiguously transmitted sub-bands (MHz) / OBO (dB)</w:t>
            </w:r>
          </w:p>
        </w:tc>
      </w:tr>
      <w:tr w:rsidR="003C415C" w14:paraId="39E2430F" w14:textId="77777777" w:rsidTr="003C415C">
        <w:trPr>
          <w:trHeight w:val="243"/>
        </w:trPr>
        <w:tc>
          <w:tcPr>
            <w:tcW w:w="0" w:type="auto"/>
            <w:vMerge/>
            <w:tcBorders>
              <w:top w:val="single" w:sz="8" w:space="0" w:color="000000"/>
              <w:left w:val="single" w:sz="8" w:space="0" w:color="000000"/>
              <w:bottom w:val="single" w:sz="8" w:space="0" w:color="000000"/>
              <w:right w:val="single" w:sz="8" w:space="0" w:color="000000"/>
            </w:tcBorders>
            <w:shd w:val="clear" w:color="auto" w:fill="CDD4E9"/>
            <w:vAlign w:val="center"/>
            <w:hideMark/>
          </w:tcPr>
          <w:p w14:paraId="766E52EC" w14:textId="77777777" w:rsidR="003C415C" w:rsidRDefault="003C415C" w:rsidP="00D10D41">
            <w:pPr>
              <w:spacing w:after="0"/>
              <w:rPr>
                <w:rFonts w:ascii="Arial" w:eastAsiaTheme="minorHAnsi" w:hAnsi="Arial" w:cs="Arial"/>
                <w:sz w:val="18"/>
                <w:szCs w:val="18"/>
                <w:bdr w:val="none" w:sz="0" w:space="0" w:color="auto" w:frame="1"/>
                <w14:ligatures w14:val="standardContextual"/>
              </w:rPr>
            </w:pPr>
          </w:p>
        </w:tc>
        <w:tc>
          <w:tcPr>
            <w:tcW w:w="0" w:type="auto"/>
            <w:vMerge/>
            <w:tcBorders>
              <w:top w:val="single" w:sz="8" w:space="0" w:color="000000"/>
              <w:left w:val="nil"/>
              <w:bottom w:val="single" w:sz="8" w:space="0" w:color="000000"/>
              <w:right w:val="single" w:sz="8" w:space="0" w:color="000000"/>
            </w:tcBorders>
            <w:shd w:val="clear" w:color="auto" w:fill="CDD4E9"/>
            <w:vAlign w:val="center"/>
            <w:hideMark/>
          </w:tcPr>
          <w:p w14:paraId="01701CB4" w14:textId="77777777" w:rsidR="003C415C" w:rsidRDefault="003C415C" w:rsidP="00D10D41">
            <w:pPr>
              <w:spacing w:after="0"/>
              <w:rPr>
                <w:rFonts w:ascii="Arial" w:eastAsiaTheme="minorHAnsi" w:hAnsi="Arial" w:cs="Arial"/>
                <w:sz w:val="18"/>
                <w:szCs w:val="18"/>
                <w:bdr w:val="none" w:sz="0" w:space="0" w:color="auto" w:frame="1"/>
                <w14:ligatures w14:val="standardContextual"/>
              </w:rPr>
            </w:pP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4509C755" w14:textId="77777777" w:rsidR="003C415C" w:rsidRDefault="003C415C" w:rsidP="00D10D41">
            <w:pPr>
              <w:keepNext/>
              <w:spacing w:after="0"/>
              <w:jc w:val="center"/>
              <w:rPr>
                <w:rFonts w:ascii="Arial" w:hAnsi="Arial" w:cs="Arial"/>
                <w:b/>
                <w:bCs/>
                <w:color w:val="000000"/>
                <w:sz w:val="18"/>
                <w:szCs w:val="18"/>
                <w:bdr w:val="none" w:sz="0" w:space="0" w:color="auto" w:frame="1"/>
              </w:rPr>
            </w:pPr>
            <w:r>
              <w:rPr>
                <w:rFonts w:ascii="Arial" w:hAnsi="Arial" w:cs="Arial"/>
                <w:b/>
                <w:bCs/>
                <w:color w:val="000000"/>
                <w:sz w:val="18"/>
                <w:szCs w:val="18"/>
                <w:bdr w:val="none" w:sz="0" w:space="0" w:color="auto" w:frame="1"/>
              </w:rPr>
              <w:t>20</w:t>
            </w:r>
          </w:p>
        </w:tc>
        <w:tc>
          <w:tcPr>
            <w:tcW w:w="9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330EC96" w14:textId="77777777" w:rsidR="003C415C" w:rsidRDefault="003C415C" w:rsidP="00D10D41">
            <w:pPr>
              <w:keepNext/>
              <w:spacing w:after="0"/>
              <w:jc w:val="center"/>
              <w:rPr>
                <w:rFonts w:ascii="Arial" w:hAnsi="Arial" w:cs="Arial"/>
                <w:b/>
                <w:bCs/>
                <w:color w:val="000000"/>
                <w:sz w:val="18"/>
                <w:szCs w:val="18"/>
                <w:bdr w:val="none" w:sz="0" w:space="0" w:color="auto" w:frame="1"/>
              </w:rPr>
            </w:pPr>
            <w:r>
              <w:rPr>
                <w:rFonts w:ascii="Arial" w:hAnsi="Arial" w:cs="Arial"/>
                <w:b/>
                <w:bCs/>
                <w:color w:val="000000"/>
                <w:sz w:val="18"/>
                <w:szCs w:val="18"/>
                <w:bdr w:val="none" w:sz="0" w:space="0" w:color="auto" w:frame="1"/>
              </w:rPr>
              <w:t>40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6F0FA3B" w14:textId="77777777" w:rsidR="003C415C" w:rsidRDefault="003C415C" w:rsidP="00D10D41">
            <w:pPr>
              <w:keepNext/>
              <w:spacing w:after="0"/>
              <w:jc w:val="center"/>
              <w:rPr>
                <w:rFonts w:ascii="Arial" w:hAnsi="Arial" w:cs="Arial"/>
                <w:b/>
                <w:bCs/>
                <w:color w:val="000000"/>
                <w:sz w:val="18"/>
                <w:szCs w:val="18"/>
                <w:bdr w:val="none" w:sz="0" w:space="0" w:color="auto" w:frame="1"/>
              </w:rPr>
            </w:pPr>
            <w:r>
              <w:rPr>
                <w:rFonts w:ascii="Arial" w:hAnsi="Arial" w:cs="Arial"/>
                <w:b/>
                <w:bCs/>
                <w:color w:val="000000"/>
                <w:sz w:val="18"/>
                <w:szCs w:val="18"/>
                <w:bdr w:val="none" w:sz="0" w:space="0" w:color="auto" w:frame="1"/>
              </w:rPr>
              <w:t>60</w:t>
            </w:r>
          </w:p>
        </w:tc>
        <w:tc>
          <w:tcPr>
            <w:tcW w:w="9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5BC64B5" w14:textId="77777777" w:rsidR="003C415C" w:rsidRDefault="003C415C" w:rsidP="00D10D41">
            <w:pPr>
              <w:keepNext/>
              <w:spacing w:after="0"/>
              <w:jc w:val="center"/>
              <w:rPr>
                <w:rFonts w:ascii="Arial" w:hAnsi="Arial" w:cs="Arial"/>
                <w:b/>
                <w:bCs/>
                <w:color w:val="000000"/>
                <w:sz w:val="18"/>
                <w:szCs w:val="18"/>
                <w:bdr w:val="none" w:sz="0" w:space="0" w:color="auto" w:frame="1"/>
              </w:rPr>
            </w:pPr>
            <w:r>
              <w:rPr>
                <w:rFonts w:ascii="Arial" w:hAnsi="Arial" w:cs="Arial"/>
                <w:b/>
                <w:bCs/>
                <w:color w:val="000000"/>
                <w:sz w:val="18"/>
                <w:szCs w:val="18"/>
                <w:bdr w:val="none" w:sz="0" w:space="0" w:color="auto" w:frame="1"/>
              </w:rPr>
              <w:t>80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7701ADE" w14:textId="77777777" w:rsidR="003C415C" w:rsidRDefault="003C415C" w:rsidP="00D10D41">
            <w:pPr>
              <w:keepNext/>
              <w:spacing w:after="0"/>
              <w:jc w:val="center"/>
              <w:rPr>
                <w:rFonts w:ascii="Arial" w:hAnsi="Arial" w:cs="Arial"/>
                <w:b/>
                <w:bCs/>
                <w:color w:val="000000"/>
                <w:sz w:val="18"/>
                <w:szCs w:val="18"/>
                <w:bdr w:val="none" w:sz="0" w:space="0" w:color="auto" w:frame="1"/>
              </w:rPr>
            </w:pPr>
            <w:r>
              <w:rPr>
                <w:rFonts w:ascii="Arial" w:hAnsi="Arial" w:cs="Arial"/>
                <w:b/>
                <w:bCs/>
                <w:color w:val="000000"/>
                <w:sz w:val="18"/>
                <w:szCs w:val="18"/>
                <w:bdr w:val="none" w:sz="0" w:space="0" w:color="auto" w:frame="1"/>
              </w:rPr>
              <w:t>100</w:t>
            </w:r>
          </w:p>
        </w:tc>
        <w:tc>
          <w:tcPr>
            <w:tcW w:w="9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2C38973" w14:textId="77777777" w:rsidR="003C415C" w:rsidRDefault="003C415C" w:rsidP="00D10D41">
            <w:pPr>
              <w:keepNext/>
              <w:spacing w:after="0"/>
              <w:jc w:val="center"/>
              <w:rPr>
                <w:rFonts w:ascii="Arial" w:hAnsi="Arial" w:cs="Arial"/>
                <w:b/>
                <w:bCs/>
                <w:color w:val="000000"/>
                <w:sz w:val="18"/>
                <w:szCs w:val="18"/>
                <w:bdr w:val="none" w:sz="0" w:space="0" w:color="auto" w:frame="1"/>
              </w:rPr>
            </w:pPr>
            <w:r>
              <w:rPr>
                <w:rFonts w:ascii="Arial" w:hAnsi="Arial" w:cs="Arial"/>
                <w:b/>
                <w:bCs/>
                <w:color w:val="000000"/>
                <w:sz w:val="18"/>
                <w:szCs w:val="18"/>
                <w:bdr w:val="none" w:sz="0" w:space="0" w:color="auto" w:frame="1"/>
              </w:rPr>
              <w:t>120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727CA93C" w14:textId="77777777" w:rsidR="003C415C" w:rsidRDefault="003C415C" w:rsidP="00D10D41">
            <w:pPr>
              <w:keepNext/>
              <w:spacing w:after="0"/>
              <w:jc w:val="center"/>
              <w:rPr>
                <w:rFonts w:ascii="Arial" w:hAnsi="Arial" w:cs="Arial"/>
                <w:b/>
                <w:bCs/>
                <w:color w:val="000000"/>
                <w:sz w:val="18"/>
                <w:szCs w:val="18"/>
                <w:bdr w:val="none" w:sz="0" w:space="0" w:color="auto" w:frame="1"/>
              </w:rPr>
            </w:pPr>
            <w:r>
              <w:rPr>
                <w:rFonts w:ascii="Arial" w:hAnsi="Arial" w:cs="Arial"/>
                <w:b/>
                <w:bCs/>
                <w:color w:val="000000"/>
                <w:sz w:val="18"/>
                <w:szCs w:val="18"/>
                <w:bdr w:val="none" w:sz="0" w:space="0" w:color="auto" w:frame="1"/>
              </w:rPr>
              <w:t>140</w:t>
            </w:r>
          </w:p>
        </w:tc>
        <w:tc>
          <w:tcPr>
            <w:tcW w:w="9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375664C" w14:textId="77777777" w:rsidR="003C415C" w:rsidRDefault="003C415C" w:rsidP="00D10D41">
            <w:pPr>
              <w:keepNext/>
              <w:spacing w:after="0"/>
              <w:jc w:val="center"/>
              <w:rPr>
                <w:rFonts w:ascii="Arial" w:hAnsi="Arial" w:cs="Arial"/>
                <w:b/>
                <w:bCs/>
                <w:color w:val="000000"/>
                <w:sz w:val="18"/>
                <w:szCs w:val="18"/>
                <w:bdr w:val="none" w:sz="0" w:space="0" w:color="auto" w:frame="1"/>
              </w:rPr>
            </w:pPr>
            <w:r>
              <w:rPr>
                <w:rFonts w:ascii="Arial" w:hAnsi="Arial" w:cs="Arial"/>
                <w:b/>
                <w:bCs/>
                <w:color w:val="000000"/>
                <w:sz w:val="18"/>
                <w:szCs w:val="18"/>
                <w:bdr w:val="none" w:sz="0" w:space="0" w:color="auto" w:frame="1"/>
              </w:rPr>
              <w:t>160</w:t>
            </w:r>
          </w:p>
        </w:tc>
      </w:tr>
      <w:tr w:rsidR="003C415C" w14:paraId="2493FED8" w14:textId="77777777" w:rsidTr="003C415C">
        <w:trPr>
          <w:trHeight w:val="57"/>
        </w:trPr>
        <w:tc>
          <w:tcPr>
            <w:tcW w:w="0" w:type="auto"/>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8335AE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BCS0</w:t>
            </w:r>
          </w:p>
        </w:tc>
        <w:tc>
          <w:tcPr>
            <w:tcW w:w="0" w:type="auto"/>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5345D6A"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DFT-s</w:t>
            </w:r>
          </w:p>
          <w:p w14:paraId="64F0762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Full</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77F0F34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9.0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71B0FCF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6.0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DE4C554"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C72F34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0EB6A0C"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3.5</w:t>
            </w:r>
          </w:p>
        </w:tc>
        <w:tc>
          <w:tcPr>
            <w:tcW w:w="908" w:type="dxa"/>
            <w:tcBorders>
              <w:top w:val="nil"/>
              <w:left w:val="nil"/>
              <w:bottom w:val="single" w:sz="8" w:space="0" w:color="000000"/>
              <w:right w:val="single" w:sz="8" w:space="0" w:color="000000"/>
            </w:tcBorders>
            <w:shd w:val="clear" w:color="auto" w:fill="FFFFCC"/>
            <w:tcMar>
              <w:top w:w="80" w:type="dxa"/>
              <w:left w:w="80" w:type="dxa"/>
              <w:bottom w:w="80" w:type="dxa"/>
              <w:right w:w="80" w:type="dxa"/>
            </w:tcMar>
            <w:vAlign w:val="center"/>
            <w:hideMark/>
          </w:tcPr>
          <w:p w14:paraId="025008E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5371744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4285DD9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3.0</w:t>
            </w:r>
          </w:p>
        </w:tc>
      </w:tr>
      <w:tr w:rsidR="003C415C" w14:paraId="72AB7503" w14:textId="77777777" w:rsidTr="003C415C">
        <w:trPr>
          <w:trHeight w:val="226"/>
        </w:trPr>
        <w:tc>
          <w:tcPr>
            <w:tcW w:w="0" w:type="auto"/>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5CA47564" w14:textId="77777777" w:rsidR="003C415C" w:rsidRDefault="003C415C" w:rsidP="00D10D41">
            <w:pPr>
              <w:spacing w:after="0"/>
              <w:jc w:val="center"/>
              <w:rPr>
                <w:rFonts w:ascii="Arial" w:hAnsi="Arial" w:cs="Arial"/>
                <w:sz w:val="18"/>
                <w:szCs w:val="18"/>
                <w:bdr w:val="none" w:sz="0" w:space="0" w:color="auto" w:frame="1"/>
              </w:rPr>
            </w:pPr>
            <w:r>
              <w:rPr>
                <w:rFonts w:ascii="Arial" w:hAnsi="Arial" w:cs="Arial"/>
                <w:sz w:val="18"/>
                <w:szCs w:val="18"/>
                <w:bdr w:val="none" w:sz="0" w:space="0" w:color="auto" w:frame="1"/>
              </w:rPr>
              <w:t>zero gap</w:t>
            </w:r>
          </w:p>
        </w:tc>
        <w:tc>
          <w:tcPr>
            <w:tcW w:w="0" w:type="auto"/>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C385DC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DFT-s</w:t>
            </w:r>
          </w:p>
          <w:p w14:paraId="0971D2EA"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Full</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EB5230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9.0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60D1949"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6.0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F8FCE47"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AE93B9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09F890A"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3.5</w:t>
            </w:r>
          </w:p>
        </w:tc>
        <w:tc>
          <w:tcPr>
            <w:tcW w:w="908" w:type="dxa"/>
            <w:tcBorders>
              <w:top w:val="nil"/>
              <w:left w:val="nil"/>
              <w:bottom w:val="single" w:sz="8" w:space="0" w:color="000000"/>
              <w:right w:val="single" w:sz="8" w:space="0" w:color="000000"/>
            </w:tcBorders>
            <w:shd w:val="clear" w:color="auto" w:fill="FFFFCC"/>
            <w:tcMar>
              <w:top w:w="80" w:type="dxa"/>
              <w:left w:w="80" w:type="dxa"/>
              <w:bottom w:w="80" w:type="dxa"/>
              <w:right w:w="80" w:type="dxa"/>
            </w:tcMar>
            <w:vAlign w:val="center"/>
            <w:hideMark/>
          </w:tcPr>
          <w:p w14:paraId="23590A2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9E7DCAE"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F09B68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3.0</w:t>
            </w:r>
          </w:p>
        </w:tc>
      </w:tr>
      <w:tr w:rsidR="003C415C" w14:paraId="2E43B718" w14:textId="77777777" w:rsidTr="003C415C">
        <w:trPr>
          <w:trHeight w:val="362"/>
        </w:trPr>
        <w:tc>
          <w:tcPr>
            <w:tcW w:w="0" w:type="auto"/>
            <w:gridSpan w:val="2"/>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6B4E17C"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Gating</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543B336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7E2EE83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688EF62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4F86C36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000278CC"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79E0D6B0"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41992110"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A9645A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61FA94D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52C19D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67E97B3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0327F85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2F6E1C6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r>
      <w:tr w:rsidR="003C415C" w14:paraId="5608B9A0" w14:textId="77777777" w:rsidTr="003C415C">
        <w:trPr>
          <w:trHeight w:val="286"/>
        </w:trPr>
        <w:tc>
          <w:tcPr>
            <w:tcW w:w="0" w:type="auto"/>
            <w:gridSpan w:val="2"/>
            <w:tcBorders>
              <w:top w:val="nil"/>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hideMark/>
          </w:tcPr>
          <w:p w14:paraId="76D3D5E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xml:space="preserve">Proposal for DFT-s-OFDM </w:t>
            </w:r>
          </w:p>
          <w:p w14:paraId="37C1017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Full RB allocations</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0262EFD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9.0</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28985710"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6.0</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7750C49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4.0</w:t>
            </w:r>
          </w:p>
        </w:tc>
        <w:tc>
          <w:tcPr>
            <w:tcW w:w="2724" w:type="dxa"/>
            <w:gridSpan w:val="3"/>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7094075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3.5</w:t>
            </w:r>
          </w:p>
        </w:tc>
        <w:tc>
          <w:tcPr>
            <w:tcW w:w="1816" w:type="dxa"/>
            <w:gridSpan w:val="2"/>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79EB618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3.0</w:t>
            </w:r>
          </w:p>
        </w:tc>
      </w:tr>
      <w:tr w:rsidR="003C415C" w14:paraId="736DFECB" w14:textId="77777777" w:rsidTr="003C415C">
        <w:trPr>
          <w:trHeight w:val="266"/>
        </w:trPr>
        <w:tc>
          <w:tcPr>
            <w:tcW w:w="0" w:type="auto"/>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7C623A4" w14:textId="77777777" w:rsidR="003C415C" w:rsidRDefault="003C415C" w:rsidP="00D10D41">
            <w:pPr>
              <w:spacing w:after="0"/>
              <w:jc w:val="center"/>
              <w:rPr>
                <w:rFonts w:ascii="Arial" w:hAnsi="Arial" w:cs="Arial"/>
                <w:sz w:val="18"/>
                <w:szCs w:val="18"/>
                <w:bdr w:val="none" w:sz="0" w:space="0" w:color="auto" w:frame="1"/>
              </w:rPr>
            </w:pPr>
            <w:r>
              <w:rPr>
                <w:rFonts w:ascii="Arial" w:hAnsi="Arial" w:cs="Arial"/>
                <w:color w:val="000000"/>
                <w:sz w:val="18"/>
                <w:szCs w:val="18"/>
                <w:bdr w:val="none" w:sz="0" w:space="0" w:color="auto" w:frame="1"/>
              </w:rPr>
              <w:t>BCS0</w:t>
            </w:r>
          </w:p>
        </w:tc>
        <w:tc>
          <w:tcPr>
            <w:tcW w:w="0" w:type="auto"/>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77520F5C"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DFT-s</w:t>
            </w:r>
          </w:p>
          <w:p w14:paraId="222432E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Partial</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1C0E8A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11.5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40AB609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8.5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09A51A4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7.0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1DED1F8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CE072AA"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99BA2B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2BD76A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4.0</w:t>
            </w:r>
          </w:p>
        </w:tc>
        <w:tc>
          <w:tcPr>
            <w:tcW w:w="908" w:type="dxa"/>
            <w:tcBorders>
              <w:top w:val="nil"/>
              <w:left w:val="nil"/>
              <w:bottom w:val="single" w:sz="8" w:space="0" w:color="000000"/>
              <w:right w:val="single" w:sz="8" w:space="0" w:color="000000"/>
            </w:tcBorders>
            <w:shd w:val="clear" w:color="auto" w:fill="FFFFCC"/>
            <w:tcMar>
              <w:top w:w="80" w:type="dxa"/>
              <w:left w:w="80" w:type="dxa"/>
              <w:bottom w:w="80" w:type="dxa"/>
              <w:right w:w="80" w:type="dxa"/>
            </w:tcMar>
            <w:vAlign w:val="center"/>
            <w:hideMark/>
          </w:tcPr>
          <w:p w14:paraId="597EE04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3.0</w:t>
            </w:r>
          </w:p>
        </w:tc>
      </w:tr>
      <w:tr w:rsidR="003C415C" w14:paraId="0FA59EAE" w14:textId="77777777" w:rsidTr="00D10D41">
        <w:trPr>
          <w:trHeight w:val="629"/>
        </w:trPr>
        <w:tc>
          <w:tcPr>
            <w:tcW w:w="0" w:type="auto"/>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5DD4A223" w14:textId="77777777" w:rsidR="003C415C" w:rsidRDefault="003C415C" w:rsidP="00D10D41">
            <w:pPr>
              <w:keepNext/>
              <w:spacing w:after="0"/>
              <w:ind w:left="113" w:right="113"/>
              <w:jc w:val="center"/>
              <w:rPr>
                <w:rFonts w:ascii="Arial" w:hAnsi="Arial" w:cs="Arial"/>
                <w:color w:val="000000"/>
                <w:sz w:val="18"/>
                <w:szCs w:val="18"/>
                <w:bdr w:val="none" w:sz="0" w:space="0" w:color="auto" w:frame="1"/>
              </w:rPr>
            </w:pPr>
            <w:r>
              <w:rPr>
                <w:rFonts w:ascii="Arial" w:hAnsi="Arial" w:cs="Arial"/>
                <w:sz w:val="18"/>
                <w:szCs w:val="18"/>
                <w:bdr w:val="none" w:sz="0" w:space="0" w:color="auto" w:frame="1"/>
              </w:rPr>
              <w:lastRenderedPageBreak/>
              <w:t>zero gap</w:t>
            </w:r>
          </w:p>
        </w:tc>
        <w:tc>
          <w:tcPr>
            <w:tcW w:w="0" w:type="auto"/>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415D043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DFT-s</w:t>
            </w:r>
          </w:p>
          <w:p w14:paraId="287864B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Partial</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DBD7290"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11.5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57E0D83A"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8.5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7D401B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7.0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4B52786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5E13C9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1CDD4EE9"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7128F804"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4.0</w:t>
            </w:r>
          </w:p>
        </w:tc>
        <w:tc>
          <w:tcPr>
            <w:tcW w:w="908" w:type="dxa"/>
            <w:tcBorders>
              <w:top w:val="nil"/>
              <w:left w:val="nil"/>
              <w:bottom w:val="single" w:sz="8" w:space="0" w:color="000000"/>
              <w:right w:val="single" w:sz="8" w:space="0" w:color="000000"/>
            </w:tcBorders>
            <w:shd w:val="clear" w:color="auto" w:fill="FFFFCC"/>
            <w:tcMar>
              <w:top w:w="80" w:type="dxa"/>
              <w:left w:w="80" w:type="dxa"/>
              <w:bottom w:w="80" w:type="dxa"/>
              <w:right w:w="80" w:type="dxa"/>
            </w:tcMar>
            <w:vAlign w:val="center"/>
            <w:hideMark/>
          </w:tcPr>
          <w:p w14:paraId="4BBF943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4.0</w:t>
            </w:r>
          </w:p>
        </w:tc>
      </w:tr>
      <w:tr w:rsidR="003C415C" w14:paraId="68BC881C" w14:textId="77777777" w:rsidTr="003C415C">
        <w:trPr>
          <w:trHeight w:val="274"/>
        </w:trPr>
        <w:tc>
          <w:tcPr>
            <w:tcW w:w="0" w:type="auto"/>
            <w:gridSpan w:val="2"/>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5FC5427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Gating</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2D94A7FA"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3AFCF13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14BFC60C"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1C1D6AC4"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2F95A1B8"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1A69D26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8B8B877"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11899648"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65714F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35CBDBD0"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r>
      <w:tr w:rsidR="003C415C" w14:paraId="65AFA32B" w14:textId="77777777" w:rsidTr="003C415C">
        <w:trPr>
          <w:trHeight w:val="214"/>
        </w:trPr>
        <w:tc>
          <w:tcPr>
            <w:tcW w:w="0" w:type="auto"/>
            <w:gridSpan w:val="2"/>
            <w:tcBorders>
              <w:top w:val="nil"/>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hideMark/>
          </w:tcPr>
          <w:p w14:paraId="23BE9A4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xml:space="preserve">Proposal for DFT-s-OFDM </w:t>
            </w:r>
          </w:p>
          <w:p w14:paraId="623246A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Partial RB allocations</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3DCE385C"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11.5</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2B54EF46"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8.5</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746C1FB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7.0</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73091CF8"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5.5</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3FA95B8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5F29AA4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4.5</w:t>
            </w:r>
          </w:p>
        </w:tc>
        <w:tc>
          <w:tcPr>
            <w:tcW w:w="1816" w:type="dxa"/>
            <w:gridSpan w:val="2"/>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5C773EC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4.0</w:t>
            </w:r>
          </w:p>
        </w:tc>
      </w:tr>
      <w:tr w:rsidR="003C415C" w14:paraId="0A6335BB" w14:textId="77777777" w:rsidTr="003C415C">
        <w:trPr>
          <w:trHeight w:val="282"/>
        </w:trPr>
        <w:tc>
          <w:tcPr>
            <w:tcW w:w="0" w:type="auto"/>
            <w:tcBorders>
              <w:top w:val="nil"/>
              <w:left w:val="single" w:sz="8" w:space="0" w:color="000000"/>
              <w:bottom w:val="single" w:sz="8" w:space="0" w:color="auto"/>
              <w:right w:val="single" w:sz="8" w:space="0" w:color="000000"/>
            </w:tcBorders>
            <w:shd w:val="clear" w:color="auto" w:fill="auto"/>
            <w:tcMar>
              <w:top w:w="0" w:type="dxa"/>
              <w:left w:w="108" w:type="dxa"/>
              <w:bottom w:w="0" w:type="dxa"/>
              <w:right w:w="108" w:type="dxa"/>
            </w:tcMar>
            <w:vAlign w:val="center"/>
            <w:hideMark/>
          </w:tcPr>
          <w:p w14:paraId="1E138AC8"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BCS0</w:t>
            </w:r>
          </w:p>
        </w:tc>
        <w:tc>
          <w:tcPr>
            <w:tcW w:w="0" w:type="auto"/>
            <w:tcBorders>
              <w:top w:val="nil"/>
              <w:left w:val="nil"/>
              <w:bottom w:val="single" w:sz="8" w:space="0" w:color="auto"/>
              <w:right w:val="single" w:sz="8" w:space="0" w:color="000000"/>
            </w:tcBorders>
            <w:shd w:val="clear" w:color="auto" w:fill="auto"/>
            <w:tcMar>
              <w:top w:w="0" w:type="dxa"/>
              <w:left w:w="108" w:type="dxa"/>
              <w:bottom w:w="0" w:type="dxa"/>
              <w:right w:w="108" w:type="dxa"/>
            </w:tcMar>
            <w:vAlign w:val="center"/>
            <w:hideMark/>
          </w:tcPr>
          <w:p w14:paraId="6EBFCC2E"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CP-OFDM</w:t>
            </w:r>
          </w:p>
          <w:p w14:paraId="4F09036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Full</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7D3BE6A"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9.0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013CACF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0FC566D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307F6E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000000"/>
              <w:right w:val="single" w:sz="8" w:space="0" w:color="000000"/>
            </w:tcBorders>
            <w:shd w:val="clear" w:color="auto" w:fill="FFFFCC"/>
            <w:tcMar>
              <w:top w:w="80" w:type="dxa"/>
              <w:left w:w="80" w:type="dxa"/>
              <w:bottom w:w="80" w:type="dxa"/>
              <w:right w:w="80" w:type="dxa"/>
            </w:tcMar>
            <w:vAlign w:val="center"/>
            <w:hideMark/>
          </w:tcPr>
          <w:p w14:paraId="0398510E"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4.5</w:t>
            </w:r>
          </w:p>
        </w:tc>
        <w:tc>
          <w:tcPr>
            <w:tcW w:w="908" w:type="dxa"/>
            <w:tcBorders>
              <w:top w:val="nil"/>
              <w:left w:val="nil"/>
              <w:bottom w:val="single" w:sz="8" w:space="0" w:color="000000"/>
              <w:right w:val="single" w:sz="8" w:space="0" w:color="000000"/>
            </w:tcBorders>
            <w:shd w:val="clear" w:color="auto" w:fill="FFFFCC"/>
            <w:tcMar>
              <w:top w:w="80" w:type="dxa"/>
              <w:left w:w="80" w:type="dxa"/>
              <w:bottom w:w="80" w:type="dxa"/>
              <w:right w:w="80" w:type="dxa"/>
            </w:tcMar>
            <w:vAlign w:val="center"/>
            <w:hideMark/>
          </w:tcPr>
          <w:p w14:paraId="056A4059"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4.5</w:t>
            </w:r>
          </w:p>
        </w:tc>
        <w:tc>
          <w:tcPr>
            <w:tcW w:w="908" w:type="dxa"/>
            <w:tcBorders>
              <w:top w:val="nil"/>
              <w:left w:val="nil"/>
              <w:bottom w:val="single" w:sz="8" w:space="0" w:color="auto"/>
              <w:right w:val="single" w:sz="8" w:space="0" w:color="000000"/>
            </w:tcBorders>
            <w:shd w:val="clear" w:color="auto" w:fill="FFFFCC"/>
            <w:tcMar>
              <w:top w:w="80" w:type="dxa"/>
              <w:left w:w="80" w:type="dxa"/>
              <w:bottom w:w="80" w:type="dxa"/>
              <w:right w:w="80" w:type="dxa"/>
            </w:tcMar>
            <w:vAlign w:val="center"/>
            <w:hideMark/>
          </w:tcPr>
          <w:p w14:paraId="58333F47"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4.5</w:t>
            </w:r>
          </w:p>
        </w:tc>
        <w:tc>
          <w:tcPr>
            <w:tcW w:w="908" w:type="dxa"/>
            <w:tcBorders>
              <w:top w:val="nil"/>
              <w:left w:val="nil"/>
              <w:bottom w:val="single" w:sz="8" w:space="0" w:color="auto"/>
              <w:right w:val="single" w:sz="8" w:space="0" w:color="000000"/>
            </w:tcBorders>
            <w:shd w:val="clear" w:color="auto" w:fill="FFFFCC"/>
            <w:tcMar>
              <w:top w:w="0" w:type="dxa"/>
              <w:left w:w="108" w:type="dxa"/>
              <w:bottom w:w="0" w:type="dxa"/>
              <w:right w:w="108" w:type="dxa"/>
            </w:tcMar>
            <w:vAlign w:val="center"/>
            <w:hideMark/>
          </w:tcPr>
          <w:p w14:paraId="410F7E0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4.0</w:t>
            </w:r>
          </w:p>
        </w:tc>
      </w:tr>
      <w:tr w:rsidR="003C415C" w14:paraId="1176A966" w14:textId="77777777" w:rsidTr="003C415C">
        <w:trPr>
          <w:trHeight w:val="120"/>
        </w:trPr>
        <w:tc>
          <w:tcPr>
            <w:tcW w:w="0" w:type="auto"/>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B10F039"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sz w:val="18"/>
                <w:szCs w:val="18"/>
                <w:bdr w:val="none" w:sz="0" w:space="0" w:color="auto" w:frame="1"/>
              </w:rPr>
              <w:t>zero gap</w:t>
            </w:r>
          </w:p>
        </w:tc>
        <w:tc>
          <w:tcPr>
            <w:tcW w:w="0" w:type="auto"/>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73DC7167"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CP-OFDM</w:t>
            </w:r>
          </w:p>
          <w:p w14:paraId="6AF76D2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Full</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1248C27"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9.0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221732E"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84CA2B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F0A7196"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000000"/>
              <w:right w:val="single" w:sz="8" w:space="0" w:color="000000"/>
            </w:tcBorders>
            <w:shd w:val="clear" w:color="auto" w:fill="FFFFCC"/>
            <w:tcMar>
              <w:top w:w="80" w:type="dxa"/>
              <w:left w:w="80" w:type="dxa"/>
              <w:bottom w:w="80" w:type="dxa"/>
              <w:right w:w="80" w:type="dxa"/>
            </w:tcMar>
            <w:vAlign w:val="center"/>
            <w:hideMark/>
          </w:tcPr>
          <w:p w14:paraId="7EB4690C"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000000"/>
              <w:right w:val="single" w:sz="8" w:space="0" w:color="000000"/>
            </w:tcBorders>
            <w:shd w:val="clear" w:color="auto" w:fill="FFFFCC"/>
            <w:tcMar>
              <w:top w:w="80" w:type="dxa"/>
              <w:left w:w="80" w:type="dxa"/>
              <w:bottom w:w="80" w:type="dxa"/>
              <w:right w:w="80" w:type="dxa"/>
            </w:tcMar>
            <w:vAlign w:val="center"/>
            <w:hideMark/>
          </w:tcPr>
          <w:p w14:paraId="6A2EDE6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auto"/>
              <w:right w:val="single" w:sz="8" w:space="0" w:color="000000"/>
            </w:tcBorders>
            <w:shd w:val="clear" w:color="auto" w:fill="FFFFCC"/>
            <w:tcMar>
              <w:top w:w="80" w:type="dxa"/>
              <w:left w:w="80" w:type="dxa"/>
              <w:bottom w:w="80" w:type="dxa"/>
              <w:right w:w="80" w:type="dxa"/>
            </w:tcMar>
            <w:vAlign w:val="center"/>
            <w:hideMark/>
          </w:tcPr>
          <w:p w14:paraId="2316142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auto"/>
              <w:right w:val="single" w:sz="8" w:space="0" w:color="000000"/>
            </w:tcBorders>
            <w:shd w:val="clear" w:color="auto" w:fill="FFFFCC"/>
            <w:tcMar>
              <w:top w:w="0" w:type="dxa"/>
              <w:left w:w="108" w:type="dxa"/>
              <w:bottom w:w="0" w:type="dxa"/>
              <w:right w:w="108" w:type="dxa"/>
            </w:tcMar>
            <w:vAlign w:val="center"/>
            <w:hideMark/>
          </w:tcPr>
          <w:p w14:paraId="211082C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4.5</w:t>
            </w:r>
          </w:p>
        </w:tc>
      </w:tr>
      <w:tr w:rsidR="003C415C" w14:paraId="3CAE4BAE" w14:textId="77777777" w:rsidTr="003C415C">
        <w:trPr>
          <w:trHeight w:val="214"/>
        </w:trPr>
        <w:tc>
          <w:tcPr>
            <w:tcW w:w="0" w:type="auto"/>
            <w:gridSpan w:val="2"/>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04D670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Gating</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047546A4"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2223BAA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4FBD420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2A9C10A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4038341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4732D9C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04DA74F4"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4BC5623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E5502C9"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4E58C51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auto"/>
              <w:right w:val="single" w:sz="8" w:space="0" w:color="000000"/>
            </w:tcBorders>
            <w:shd w:val="clear" w:color="auto" w:fill="auto"/>
            <w:tcMar>
              <w:top w:w="80" w:type="dxa"/>
              <w:left w:w="80" w:type="dxa"/>
              <w:bottom w:w="80" w:type="dxa"/>
              <w:right w:w="80" w:type="dxa"/>
            </w:tcMar>
            <w:vAlign w:val="center"/>
            <w:hideMark/>
          </w:tcPr>
          <w:p w14:paraId="3E8CF45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4085AAC8"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auto"/>
              <w:right w:val="single" w:sz="8" w:space="0" w:color="000000"/>
            </w:tcBorders>
            <w:shd w:val="clear" w:color="auto" w:fill="auto"/>
            <w:tcMar>
              <w:top w:w="0" w:type="dxa"/>
              <w:left w:w="108" w:type="dxa"/>
              <w:bottom w:w="0" w:type="dxa"/>
              <w:right w:w="108" w:type="dxa"/>
            </w:tcMar>
            <w:vAlign w:val="center"/>
            <w:hideMark/>
          </w:tcPr>
          <w:p w14:paraId="62F58EF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0179E76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r>
      <w:tr w:rsidR="003C415C" w14:paraId="3F7D2031" w14:textId="77777777" w:rsidTr="003C415C">
        <w:trPr>
          <w:trHeight w:val="214"/>
        </w:trPr>
        <w:tc>
          <w:tcPr>
            <w:tcW w:w="0" w:type="auto"/>
            <w:gridSpan w:val="2"/>
            <w:tcBorders>
              <w:top w:val="nil"/>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hideMark/>
          </w:tcPr>
          <w:p w14:paraId="059A2B1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xml:space="preserve">Proposal for CP-OFDM </w:t>
            </w:r>
          </w:p>
          <w:p w14:paraId="06736D8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Full RB allocations</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153E27B8"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9.0</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0C86767E"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5.5</w:t>
            </w:r>
          </w:p>
        </w:tc>
        <w:tc>
          <w:tcPr>
            <w:tcW w:w="4540" w:type="dxa"/>
            <w:gridSpan w:val="5"/>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1D7C7F8A"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auto"/>
              <w:right w:val="single" w:sz="8" w:space="0" w:color="000000"/>
            </w:tcBorders>
            <w:shd w:val="clear" w:color="auto" w:fill="CCFFCC"/>
            <w:tcMar>
              <w:top w:w="0" w:type="dxa"/>
              <w:left w:w="108" w:type="dxa"/>
              <w:bottom w:w="0" w:type="dxa"/>
              <w:right w:w="108" w:type="dxa"/>
            </w:tcMar>
            <w:vAlign w:val="center"/>
            <w:hideMark/>
          </w:tcPr>
          <w:p w14:paraId="4C359AB6"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4.5</w:t>
            </w:r>
          </w:p>
        </w:tc>
      </w:tr>
      <w:tr w:rsidR="003C415C" w14:paraId="76E9E598" w14:textId="77777777" w:rsidTr="003C415C">
        <w:trPr>
          <w:trHeight w:val="214"/>
        </w:trPr>
        <w:tc>
          <w:tcPr>
            <w:tcW w:w="0" w:type="auto"/>
            <w:tcBorders>
              <w:top w:val="nil"/>
              <w:left w:val="single" w:sz="8" w:space="0" w:color="000000"/>
              <w:bottom w:val="single" w:sz="8" w:space="0" w:color="auto"/>
              <w:right w:val="single" w:sz="8" w:space="0" w:color="000000"/>
            </w:tcBorders>
            <w:shd w:val="clear" w:color="auto" w:fill="auto"/>
            <w:tcMar>
              <w:top w:w="0" w:type="dxa"/>
              <w:left w:w="108" w:type="dxa"/>
              <w:bottom w:w="0" w:type="dxa"/>
              <w:right w:w="108" w:type="dxa"/>
            </w:tcMar>
            <w:vAlign w:val="center"/>
            <w:hideMark/>
          </w:tcPr>
          <w:p w14:paraId="3E48DD1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BCS0</w:t>
            </w:r>
          </w:p>
        </w:tc>
        <w:tc>
          <w:tcPr>
            <w:tcW w:w="0" w:type="auto"/>
            <w:tcBorders>
              <w:top w:val="nil"/>
              <w:left w:val="nil"/>
              <w:bottom w:val="single" w:sz="8" w:space="0" w:color="auto"/>
              <w:right w:val="single" w:sz="8" w:space="0" w:color="000000"/>
            </w:tcBorders>
            <w:shd w:val="clear" w:color="auto" w:fill="auto"/>
            <w:tcMar>
              <w:top w:w="0" w:type="dxa"/>
              <w:left w:w="108" w:type="dxa"/>
              <w:bottom w:w="0" w:type="dxa"/>
              <w:right w:w="108" w:type="dxa"/>
            </w:tcMar>
            <w:vAlign w:val="center"/>
            <w:hideMark/>
          </w:tcPr>
          <w:p w14:paraId="0C571E77"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CP-OFDM</w:t>
            </w:r>
          </w:p>
          <w:p w14:paraId="053883EA"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Partial</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42962D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11.0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22C1290C"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8.5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7507684"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6.5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14DF98E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0F95518"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584253A2"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auto"/>
              <w:right w:val="single" w:sz="8" w:space="0" w:color="000000"/>
            </w:tcBorders>
            <w:shd w:val="clear" w:color="auto" w:fill="auto"/>
            <w:tcMar>
              <w:top w:w="80" w:type="dxa"/>
              <w:left w:w="80" w:type="dxa"/>
              <w:bottom w:w="80" w:type="dxa"/>
              <w:right w:w="80" w:type="dxa"/>
            </w:tcMar>
            <w:vAlign w:val="center"/>
            <w:hideMark/>
          </w:tcPr>
          <w:p w14:paraId="038F467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auto"/>
              <w:right w:val="single" w:sz="8" w:space="0" w:color="000000"/>
            </w:tcBorders>
            <w:shd w:val="clear" w:color="auto" w:fill="FFFFCC"/>
            <w:tcMar>
              <w:top w:w="0" w:type="dxa"/>
              <w:left w:w="108" w:type="dxa"/>
              <w:bottom w:w="0" w:type="dxa"/>
              <w:right w:w="108" w:type="dxa"/>
            </w:tcMar>
            <w:vAlign w:val="center"/>
            <w:hideMark/>
          </w:tcPr>
          <w:p w14:paraId="2A90250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4.0</w:t>
            </w:r>
          </w:p>
        </w:tc>
      </w:tr>
      <w:tr w:rsidR="003C415C" w14:paraId="5F8FFFBA" w14:textId="77777777" w:rsidTr="003C415C">
        <w:trPr>
          <w:trHeight w:val="214"/>
        </w:trPr>
        <w:tc>
          <w:tcPr>
            <w:tcW w:w="0" w:type="auto"/>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619E6D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sz w:val="18"/>
                <w:szCs w:val="18"/>
                <w:bdr w:val="none" w:sz="0" w:space="0" w:color="auto" w:frame="1"/>
              </w:rPr>
              <w:t>zero gap</w:t>
            </w:r>
          </w:p>
        </w:tc>
        <w:tc>
          <w:tcPr>
            <w:tcW w:w="0" w:type="auto"/>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AB8974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CP-OFDM</w:t>
            </w:r>
          </w:p>
          <w:p w14:paraId="0691215E"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Partial</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08B9D610"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11.0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5C55DF28"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8.5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55ED5F9"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6.5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0243A680"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5.5</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7857255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42402DDC"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auto"/>
              <w:right w:val="single" w:sz="8" w:space="0" w:color="000000"/>
            </w:tcBorders>
            <w:shd w:val="clear" w:color="auto" w:fill="auto"/>
            <w:tcMar>
              <w:top w:w="80" w:type="dxa"/>
              <w:left w:w="80" w:type="dxa"/>
              <w:bottom w:w="80" w:type="dxa"/>
              <w:right w:w="80" w:type="dxa"/>
            </w:tcMar>
            <w:vAlign w:val="center"/>
            <w:hideMark/>
          </w:tcPr>
          <w:p w14:paraId="332C24C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auto"/>
              <w:right w:val="single" w:sz="8" w:space="0" w:color="000000"/>
            </w:tcBorders>
            <w:shd w:val="clear" w:color="auto" w:fill="FFFFCC"/>
            <w:tcMar>
              <w:top w:w="0" w:type="dxa"/>
              <w:left w:w="108" w:type="dxa"/>
              <w:bottom w:w="0" w:type="dxa"/>
              <w:right w:w="108" w:type="dxa"/>
            </w:tcMar>
            <w:vAlign w:val="center"/>
            <w:hideMark/>
          </w:tcPr>
          <w:p w14:paraId="3F8B56DC"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4.5</w:t>
            </w:r>
          </w:p>
        </w:tc>
      </w:tr>
      <w:tr w:rsidR="003C415C" w14:paraId="56A87DD3" w14:textId="77777777" w:rsidTr="003C415C">
        <w:trPr>
          <w:trHeight w:val="214"/>
        </w:trPr>
        <w:tc>
          <w:tcPr>
            <w:tcW w:w="0" w:type="auto"/>
            <w:gridSpan w:val="2"/>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2525930"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Gating</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1C345F6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203BD70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32B498E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DEEAF6"/>
            <w:tcMar>
              <w:top w:w="80" w:type="dxa"/>
              <w:left w:w="80" w:type="dxa"/>
              <w:bottom w:w="80" w:type="dxa"/>
              <w:right w:w="80" w:type="dxa"/>
            </w:tcMar>
            <w:vAlign w:val="center"/>
            <w:hideMark/>
          </w:tcPr>
          <w:p w14:paraId="555BD28D" w14:textId="77777777" w:rsidR="003C415C" w:rsidRDefault="003C415C" w:rsidP="00D10D41">
            <w:pPr>
              <w:keepNext/>
              <w:shd w:val="clear" w:color="auto" w:fill="DEEAF6"/>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in-band PSD</w:t>
            </w:r>
          </w:p>
        </w:tc>
        <w:tc>
          <w:tcPr>
            <w:tcW w:w="90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EA9613C"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030417D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000000"/>
              <w:right w:val="single" w:sz="8" w:space="0" w:color="auto"/>
            </w:tcBorders>
            <w:shd w:val="clear" w:color="auto" w:fill="auto"/>
            <w:tcMar>
              <w:top w:w="80" w:type="dxa"/>
              <w:left w:w="80" w:type="dxa"/>
              <w:bottom w:w="80" w:type="dxa"/>
              <w:right w:w="80" w:type="dxa"/>
            </w:tcMar>
            <w:vAlign w:val="center"/>
            <w:hideMark/>
          </w:tcPr>
          <w:p w14:paraId="4F141D5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51B5E128"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auto"/>
              <w:right w:val="single" w:sz="8" w:space="0" w:color="000000"/>
            </w:tcBorders>
            <w:shd w:val="clear" w:color="auto" w:fill="auto"/>
            <w:tcMar>
              <w:top w:w="80" w:type="dxa"/>
              <w:left w:w="80" w:type="dxa"/>
              <w:bottom w:w="80" w:type="dxa"/>
              <w:right w:w="80" w:type="dxa"/>
            </w:tcMar>
            <w:vAlign w:val="center"/>
            <w:hideMark/>
          </w:tcPr>
          <w:p w14:paraId="498B8A8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094D61F1"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c>
          <w:tcPr>
            <w:tcW w:w="908" w:type="dxa"/>
            <w:tcBorders>
              <w:top w:val="nil"/>
              <w:left w:val="nil"/>
              <w:bottom w:val="single" w:sz="8" w:space="0" w:color="auto"/>
              <w:right w:val="single" w:sz="8" w:space="0" w:color="000000"/>
            </w:tcBorders>
            <w:shd w:val="clear" w:color="auto" w:fill="auto"/>
            <w:tcMar>
              <w:top w:w="0" w:type="dxa"/>
              <w:left w:w="108" w:type="dxa"/>
              <w:bottom w:w="0" w:type="dxa"/>
              <w:right w:w="108" w:type="dxa"/>
            </w:tcMar>
            <w:vAlign w:val="center"/>
            <w:hideMark/>
          </w:tcPr>
          <w:p w14:paraId="78B2FD50"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OOB</w:t>
            </w:r>
          </w:p>
          <w:p w14:paraId="05ACF10F"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PSD</w:t>
            </w:r>
          </w:p>
        </w:tc>
      </w:tr>
      <w:tr w:rsidR="003C415C" w14:paraId="543E2616" w14:textId="77777777" w:rsidTr="00D10D41">
        <w:trPr>
          <w:trHeight w:val="22"/>
        </w:trPr>
        <w:tc>
          <w:tcPr>
            <w:tcW w:w="0" w:type="auto"/>
            <w:gridSpan w:val="2"/>
            <w:tcBorders>
              <w:top w:val="nil"/>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hideMark/>
          </w:tcPr>
          <w:p w14:paraId="18EFFC65"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xml:space="preserve">Proposal for CP-OFDM </w:t>
            </w:r>
          </w:p>
          <w:p w14:paraId="49B26204"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QPSK Full RB allocations</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5B671D8D"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11.0</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1DE58BDB"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8.5</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0A331E0A"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6.5</w:t>
            </w:r>
          </w:p>
        </w:tc>
        <w:tc>
          <w:tcPr>
            <w:tcW w:w="908" w:type="dxa"/>
            <w:tcBorders>
              <w:top w:val="nil"/>
              <w:left w:val="nil"/>
              <w:bottom w:val="single" w:sz="8" w:space="0" w:color="000000"/>
              <w:right w:val="single" w:sz="8" w:space="0" w:color="000000"/>
            </w:tcBorders>
            <w:shd w:val="clear" w:color="auto" w:fill="CCFFCC"/>
            <w:tcMar>
              <w:top w:w="80" w:type="dxa"/>
              <w:left w:w="80" w:type="dxa"/>
              <w:bottom w:w="80" w:type="dxa"/>
              <w:right w:w="80" w:type="dxa"/>
            </w:tcMar>
            <w:vAlign w:val="center"/>
            <w:hideMark/>
          </w:tcPr>
          <w:p w14:paraId="66141210"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5.5</w:t>
            </w:r>
          </w:p>
        </w:tc>
        <w:tc>
          <w:tcPr>
            <w:tcW w:w="2724" w:type="dxa"/>
            <w:gridSpan w:val="3"/>
            <w:tcBorders>
              <w:top w:val="nil"/>
              <w:left w:val="nil"/>
              <w:bottom w:val="single" w:sz="8" w:space="0" w:color="auto"/>
              <w:right w:val="single" w:sz="8" w:space="0" w:color="000000"/>
            </w:tcBorders>
            <w:shd w:val="clear" w:color="auto" w:fill="CCFFCC"/>
            <w:tcMar>
              <w:top w:w="80" w:type="dxa"/>
              <w:left w:w="80" w:type="dxa"/>
              <w:bottom w:w="80" w:type="dxa"/>
              <w:right w:w="80" w:type="dxa"/>
            </w:tcMar>
            <w:vAlign w:val="center"/>
            <w:hideMark/>
          </w:tcPr>
          <w:p w14:paraId="2B05E500"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5.0</w:t>
            </w:r>
          </w:p>
        </w:tc>
        <w:tc>
          <w:tcPr>
            <w:tcW w:w="908" w:type="dxa"/>
            <w:tcBorders>
              <w:top w:val="nil"/>
              <w:left w:val="nil"/>
              <w:bottom w:val="single" w:sz="8" w:space="0" w:color="000000"/>
              <w:right w:val="single" w:sz="8" w:space="0" w:color="000000"/>
            </w:tcBorders>
            <w:shd w:val="clear" w:color="auto" w:fill="CCFFCC"/>
            <w:tcMar>
              <w:top w:w="0" w:type="dxa"/>
              <w:left w:w="108" w:type="dxa"/>
              <w:bottom w:w="0" w:type="dxa"/>
              <w:right w:w="108" w:type="dxa"/>
            </w:tcMar>
            <w:vAlign w:val="center"/>
            <w:hideMark/>
          </w:tcPr>
          <w:p w14:paraId="1C2F0E23" w14:textId="77777777" w:rsidR="003C415C" w:rsidRDefault="003C415C" w:rsidP="00D10D41">
            <w:pPr>
              <w:keepNext/>
              <w:spacing w:after="0"/>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 4.5</w:t>
            </w:r>
          </w:p>
        </w:tc>
      </w:tr>
    </w:tbl>
    <w:p w14:paraId="30406DD2" w14:textId="74B0D33A" w:rsidR="008C317B" w:rsidRPr="008C317B" w:rsidRDefault="008C317B" w:rsidP="008C317B">
      <w:pPr>
        <w:spacing w:after="0"/>
        <w:ind w:left="1080"/>
        <w:rPr>
          <w:rFonts w:eastAsia="Arial"/>
          <w:lang w:eastAsia="zh-CN"/>
        </w:rPr>
      </w:pPr>
    </w:p>
    <w:p w14:paraId="2DFE19FC" w14:textId="7E719D4E" w:rsidR="00F04DD8" w:rsidRPr="002C6EF1" w:rsidRDefault="008C317B" w:rsidP="002C6EF1">
      <w:pPr>
        <w:spacing w:after="0"/>
        <w:rPr>
          <w:rFonts w:eastAsia="Arial"/>
          <w:lang w:eastAsia="zh-CN"/>
        </w:rPr>
      </w:pPr>
      <w:r w:rsidRPr="002C6EF1">
        <w:rPr>
          <w:rFonts w:eastAsia="Arial"/>
          <w:lang w:eastAsia="zh-CN"/>
        </w:rPr>
        <w:t xml:space="preserve">Based on </w:t>
      </w:r>
      <w:r w:rsidR="00052603" w:rsidRPr="002C6EF1">
        <w:rPr>
          <w:rFonts w:eastAsia="Arial"/>
          <w:lang w:val="en-US"/>
        </w:rPr>
        <w:fldChar w:fldCharType="begin"/>
      </w:r>
      <w:r w:rsidR="00052603" w:rsidRPr="002C6EF1">
        <w:rPr>
          <w:rFonts w:eastAsia="Arial"/>
          <w:lang w:val="en-US"/>
        </w:rPr>
        <w:instrText xml:space="preserve"> REF _Ref149684419 \h  \* MERGEFORMAT </w:instrText>
      </w:r>
      <w:r w:rsidR="00052603" w:rsidRPr="002C6EF1">
        <w:rPr>
          <w:rFonts w:eastAsia="Arial"/>
          <w:lang w:val="en-US"/>
        </w:rPr>
      </w:r>
      <w:r w:rsidR="00052603" w:rsidRPr="002C6EF1">
        <w:rPr>
          <w:rFonts w:eastAsia="Arial"/>
          <w:lang w:val="en-US"/>
        </w:rPr>
        <w:fldChar w:fldCharType="separate"/>
      </w:r>
      <w:r w:rsidR="00052603">
        <w:t xml:space="preserve">Table </w:t>
      </w:r>
      <w:r w:rsidR="00052603">
        <w:rPr>
          <w:noProof/>
        </w:rPr>
        <w:t>4</w:t>
      </w:r>
      <w:r w:rsidR="00052603" w:rsidRPr="002C6EF1">
        <w:rPr>
          <w:rFonts w:eastAsia="Arial"/>
          <w:lang w:val="en-US"/>
        </w:rPr>
        <w:fldChar w:fldCharType="end"/>
      </w:r>
      <w:r w:rsidR="008C539C">
        <w:rPr>
          <w:rFonts w:eastAsia="Arial"/>
          <w:lang w:val="en-US"/>
        </w:rPr>
        <w:t>,</w:t>
      </w:r>
      <w:r w:rsidR="00052603" w:rsidRPr="002C6EF1">
        <w:rPr>
          <w:rFonts w:eastAsia="Arial"/>
          <w:lang w:val="en-US"/>
        </w:rPr>
        <w:t xml:space="preserve"> </w:t>
      </w:r>
      <w:r w:rsidRPr="002C6EF1">
        <w:rPr>
          <w:rFonts w:eastAsia="Arial"/>
          <w:lang w:eastAsia="zh-CN"/>
        </w:rPr>
        <w:t xml:space="preserve">we </w:t>
      </w:r>
      <w:r w:rsidR="00052603" w:rsidRPr="002C6EF1">
        <w:rPr>
          <w:rFonts w:eastAsia="Arial"/>
          <w:lang w:eastAsia="zh-CN"/>
        </w:rPr>
        <w:t>propose</w:t>
      </w:r>
      <w:r w:rsidRPr="002C6EF1">
        <w:rPr>
          <w:rFonts w:eastAsia="Arial"/>
          <w:lang w:eastAsia="zh-CN"/>
        </w:rPr>
        <w:t xml:space="preserve"> </w:t>
      </w:r>
      <w:r w:rsidR="00052603" w:rsidRPr="002C6EF1">
        <w:rPr>
          <w:rFonts w:eastAsia="Arial"/>
          <w:lang w:eastAsia="zh-CN"/>
        </w:rPr>
        <w:t>the table format of</w:t>
      </w:r>
      <w:r w:rsidR="006806D3" w:rsidRPr="002C6EF1">
        <w:rPr>
          <w:rFonts w:eastAsia="Arial"/>
          <w:lang w:eastAsia="zh-CN"/>
        </w:rPr>
        <w:t xml:space="preserve"> WF [1] proposal 2</w:t>
      </w:r>
      <w:r w:rsidR="001D2A71">
        <w:rPr>
          <w:rFonts w:eastAsia="Arial"/>
          <w:lang w:eastAsia="zh-CN"/>
        </w:rPr>
        <w:t>,</w:t>
      </w:r>
      <w:r w:rsidR="00052603" w:rsidRPr="002C6EF1">
        <w:rPr>
          <w:rFonts w:eastAsia="Arial"/>
          <w:lang w:eastAsia="zh-CN"/>
        </w:rPr>
        <w:t xml:space="preserve"> with </w:t>
      </w:r>
      <w:r w:rsidR="001D2A71">
        <w:rPr>
          <w:rFonts w:eastAsia="Arial"/>
          <w:lang w:eastAsia="zh-CN"/>
        </w:rPr>
        <w:t xml:space="preserve">the </w:t>
      </w:r>
      <w:r w:rsidR="00052603" w:rsidRPr="002C6EF1">
        <w:rPr>
          <w:rFonts w:eastAsia="Arial"/>
          <w:lang w:eastAsia="zh-CN"/>
        </w:rPr>
        <w:t xml:space="preserve">increased A-MPR highlighted in yellow to account </w:t>
      </w:r>
      <w:r w:rsidR="00992773">
        <w:rPr>
          <w:rFonts w:eastAsia="Arial"/>
          <w:lang w:eastAsia="zh-CN"/>
        </w:rPr>
        <w:t>for</w:t>
      </w:r>
      <w:r w:rsidR="00052603" w:rsidRPr="002C6EF1">
        <w:rPr>
          <w:rFonts w:eastAsia="Arial"/>
          <w:lang w:eastAsia="zh-CN"/>
        </w:rPr>
        <w:t xml:space="preserve"> A-MPR future proofness.</w:t>
      </w:r>
    </w:p>
    <w:p w14:paraId="69F48477" w14:textId="77777777" w:rsidR="00D215A1" w:rsidRDefault="00D215A1" w:rsidP="008C317B">
      <w:pPr>
        <w:pStyle w:val="ListParagraph"/>
        <w:spacing w:after="0"/>
        <w:ind w:left="720" w:firstLineChars="0" w:firstLine="0"/>
        <w:rPr>
          <w:rFonts w:eastAsia="Arial"/>
          <w:lang w:eastAsia="zh-CN"/>
        </w:rPr>
      </w:pPr>
    </w:p>
    <w:p w14:paraId="33546617" w14:textId="4A4ED3FD" w:rsidR="0024018D" w:rsidRPr="00B14A37" w:rsidRDefault="0024018D" w:rsidP="0024018D">
      <w:pPr>
        <w:pStyle w:val="ListParagraph"/>
        <w:spacing w:after="0"/>
        <w:ind w:left="720" w:firstLineChars="0" w:firstLine="0"/>
        <w:rPr>
          <w:rFonts w:eastAsia="Arial"/>
          <w:b/>
          <w:bCs/>
          <w:lang w:eastAsia="zh-CN"/>
        </w:rPr>
      </w:pPr>
      <w:r w:rsidRPr="00B14A37">
        <w:rPr>
          <w:rFonts w:eastAsia="Arial"/>
          <w:b/>
          <w:bCs/>
          <w:lang w:eastAsia="zh-CN"/>
        </w:rPr>
        <w:t xml:space="preserve">Proposal 1: </w:t>
      </w:r>
      <w:r w:rsidR="005C6219">
        <w:rPr>
          <w:rFonts w:eastAsia="Arial"/>
          <w:b/>
          <w:bCs/>
          <w:lang w:eastAsia="zh-CN"/>
        </w:rPr>
        <w:t xml:space="preserve">Consider the </w:t>
      </w:r>
      <w:r w:rsidRPr="00B14A37">
        <w:rPr>
          <w:rFonts w:eastAsia="Arial"/>
          <w:b/>
          <w:bCs/>
          <w:lang w:eastAsia="zh-CN"/>
        </w:rPr>
        <w:t>adopt</w:t>
      </w:r>
      <w:r w:rsidR="005C6219">
        <w:rPr>
          <w:rFonts w:eastAsia="Arial"/>
          <w:b/>
          <w:bCs/>
          <w:lang w:eastAsia="zh-CN"/>
        </w:rPr>
        <w:t>ion of</w:t>
      </w:r>
      <w:r w:rsidRPr="00B14A37">
        <w:rPr>
          <w:rFonts w:eastAsia="Arial"/>
          <w:b/>
          <w:bCs/>
          <w:lang w:eastAsia="zh-CN"/>
        </w:rPr>
        <w:t xml:space="preserve"> the following CA_NS_53 A-MPR table.</w:t>
      </w:r>
    </w:p>
    <w:p w14:paraId="47DD5566" w14:textId="77777777" w:rsidR="0024018D" w:rsidRDefault="0024018D" w:rsidP="0024018D">
      <w:pPr>
        <w:pStyle w:val="ListParagraph"/>
        <w:spacing w:after="0"/>
        <w:ind w:left="720" w:firstLineChars="0" w:firstLine="0"/>
        <w:rPr>
          <w:rFonts w:eastAsia="Arial"/>
          <w:lang w:eastAsia="zh-CN"/>
        </w:rPr>
      </w:pPr>
    </w:p>
    <w:tbl>
      <w:tblPr>
        <w:tblW w:w="944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04"/>
        <w:gridCol w:w="737"/>
        <w:gridCol w:w="508"/>
        <w:gridCol w:w="580"/>
        <w:gridCol w:w="508"/>
        <w:gridCol w:w="508"/>
        <w:gridCol w:w="508"/>
        <w:gridCol w:w="508"/>
        <w:gridCol w:w="508"/>
        <w:gridCol w:w="508"/>
        <w:gridCol w:w="508"/>
        <w:gridCol w:w="508"/>
        <w:gridCol w:w="508"/>
        <w:gridCol w:w="508"/>
        <w:gridCol w:w="508"/>
        <w:gridCol w:w="508"/>
        <w:gridCol w:w="508"/>
        <w:gridCol w:w="511"/>
      </w:tblGrid>
      <w:tr w:rsidR="009C4643" w:rsidRPr="00B36ACB" w14:paraId="57D2879A" w14:textId="77777777" w:rsidTr="00984BFD">
        <w:trPr>
          <w:trHeight w:val="243"/>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6DE947D5" w14:textId="77777777" w:rsidR="009C4643" w:rsidRPr="00B36ACB" w:rsidRDefault="009C4643" w:rsidP="00984BFD">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Pre-coding</w:t>
            </w:r>
          </w:p>
        </w:tc>
        <w:tc>
          <w:tcPr>
            <w:tcW w:w="73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2975AC65"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Modulation</w:t>
            </w:r>
          </w:p>
        </w:tc>
        <w:tc>
          <w:tcPr>
            <w:tcW w:w="8203" w:type="dxa"/>
            <w:gridSpan w:val="1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635577"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Bandwidth of </w:t>
            </w:r>
            <w:r w:rsidRPr="00A1213C">
              <w:rPr>
                <w:rFonts w:ascii="Arial" w:eastAsia="Arial Unicode MS" w:hAnsi="Arial" w:cs="Arial Unicode MS"/>
                <w:b/>
                <w:bCs/>
                <w:color w:val="000000"/>
                <w:sz w:val="18"/>
                <w:szCs w:val="18"/>
                <w:u w:color="000000"/>
                <w:bdr w:val="nil"/>
                <w:lang w:val="en-US" w:eastAsia="en-US"/>
              </w:rPr>
              <w:t>contiguously transmitted</w:t>
            </w:r>
            <w:r w:rsidRPr="00B36ACB">
              <w:rPr>
                <w:rFonts w:ascii="Arial" w:eastAsia="Arial Unicode MS" w:hAnsi="Arial" w:cs="Arial Unicode MS"/>
                <w:b/>
                <w:bCs/>
                <w:color w:val="000000"/>
                <w:sz w:val="18"/>
                <w:szCs w:val="18"/>
                <w:u w:color="000000"/>
                <w:bdr w:val="nil"/>
                <w:lang w:val="en-US" w:eastAsia="en-US"/>
              </w:rPr>
              <w:t xml:space="preserve"> sub-bands / RB Allocation</w:t>
            </w:r>
            <w:r>
              <w:rPr>
                <w:rFonts w:ascii="Arial" w:eastAsia="Arial Unicode MS" w:hAnsi="Arial" w:cs="Arial Unicode MS"/>
                <w:b/>
                <w:bCs/>
                <w:color w:val="000000"/>
                <w:sz w:val="18"/>
                <w:szCs w:val="18"/>
                <w:u w:color="000000"/>
                <w:bdr w:val="nil"/>
                <w:lang w:val="en-US" w:eastAsia="en-US"/>
              </w:rPr>
              <w:t xml:space="preserve"> / A-MPR (dB)</w:t>
            </w:r>
          </w:p>
        </w:tc>
      </w:tr>
      <w:tr w:rsidR="009C4643" w:rsidRPr="00B36ACB" w14:paraId="0350B71B" w14:textId="77777777" w:rsidTr="00984BFD">
        <w:trPr>
          <w:trHeight w:val="243"/>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A902D3" w14:textId="77777777" w:rsidR="009C4643" w:rsidRPr="00B36ACB" w:rsidRDefault="009C4643" w:rsidP="00984BFD">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DE375C" w14:textId="77777777" w:rsidR="009C4643" w:rsidRPr="00B36ACB" w:rsidRDefault="009C4643" w:rsidP="00D10D41">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10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FEB50A"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20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741AB2"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40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31053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60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A2E88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80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C03892"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100MHz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472097"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120MHz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BA1BBF"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140MHz</w:t>
            </w:r>
          </w:p>
        </w:tc>
        <w:tc>
          <w:tcPr>
            <w:tcW w:w="10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C72E8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160MHz</w:t>
            </w:r>
          </w:p>
        </w:tc>
      </w:tr>
      <w:tr w:rsidR="009C4643" w:rsidRPr="00B36ACB" w14:paraId="5D1078EF" w14:textId="77777777" w:rsidTr="00984BFD">
        <w:trPr>
          <w:trHeight w:val="8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8D4AEB" w14:textId="77777777" w:rsidR="009C4643" w:rsidRPr="00B36ACB" w:rsidRDefault="009C4643" w:rsidP="00984BFD">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7FF77C" w14:textId="77777777" w:rsidR="009C4643" w:rsidRPr="00B36ACB" w:rsidRDefault="009C4643" w:rsidP="00D10D41">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461FEC"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436C5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A003A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B8BA10"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C6F1F2"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3CADC0"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E27A9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86A709"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C2E17C"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510407"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1439F0"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FF8B4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8EC329"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E1E7B8"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833FEE"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386F3E"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r>
      <w:tr w:rsidR="009C4643" w:rsidRPr="00B36ACB" w14:paraId="5D9817C3" w14:textId="77777777" w:rsidTr="00984BFD">
        <w:trPr>
          <w:trHeight w:val="604"/>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5BFC59BD" w14:textId="77777777" w:rsidR="009C4643" w:rsidRPr="00B36ACB" w:rsidRDefault="009C4643" w:rsidP="00984BFD">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DFT-s-OFDM</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0B9D98"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PI/2 BPSK</w:t>
            </w:r>
            <w:r w:rsidRPr="00B36ACB">
              <w:rPr>
                <w:rFonts w:ascii="Arial" w:eastAsia="Arial Unicode MS" w:hAnsi="Arial" w:cs="Arial Unicode MS"/>
                <w:color w:val="000000"/>
                <w:sz w:val="18"/>
                <w:szCs w:val="18"/>
                <w:u w:color="000000"/>
                <w:bdr w:val="nil"/>
                <w:vertAlign w:val="superscript"/>
                <w:lang w:val="en-US" w:eastAsia="en-US"/>
              </w:rPr>
              <w:t>2</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A9CCAE"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1DD773"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DF1F02"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B56D7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352A9F"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B0FF0A"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34DDF9" w14:textId="0649842B"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349444"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28C375" w14:textId="1CF6F44D" w:rsidR="009C4643" w:rsidRPr="00B36ACB" w:rsidRDefault="00A1213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DF0F4F" w14:textId="7DBB4945" w:rsidR="009C4643" w:rsidRPr="00B36ACB" w:rsidRDefault="00A1213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5B1F32" w14:textId="106AEC41" w:rsidR="009C4643" w:rsidRPr="00B36ACB" w:rsidRDefault="00A1213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C87E4F" w14:textId="79CB7EAF" w:rsidR="009C4643" w:rsidRPr="00B36ACB" w:rsidRDefault="00A1213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A25891"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2C9189" w14:textId="372C2029" w:rsidR="009C4643" w:rsidRPr="00B36ACB" w:rsidRDefault="00A1213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D80CF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760B31" w14:textId="3093666D" w:rsidR="009C4643" w:rsidRPr="00B36ACB" w:rsidRDefault="00A1213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4.0</w:t>
            </w:r>
          </w:p>
        </w:tc>
      </w:tr>
      <w:tr w:rsidR="009C4643" w:rsidRPr="00B36ACB" w14:paraId="56A91B48" w14:textId="77777777" w:rsidTr="00984BFD">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D48030" w14:textId="77777777" w:rsidR="009C4643" w:rsidRPr="00B36ACB" w:rsidRDefault="009C4643" w:rsidP="00984BFD">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467DF1"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QPSK</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5A4B7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0EB214"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D2A7E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7FD521"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204421"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E28A78"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E6E752" w14:textId="0DCEF19E"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w:t>
            </w:r>
            <w:r w:rsidR="004921BF" w:rsidRPr="004921BF">
              <w:rPr>
                <w:rFonts w:ascii="Arial" w:eastAsia="Arial Unicode MS" w:hAnsi="Arial" w:cs="Arial Unicode MS"/>
                <w:color w:val="000000"/>
                <w:sz w:val="18"/>
                <w:szCs w:val="18"/>
                <w:highlight w:val="yellow"/>
                <w:u w:color="000000"/>
                <w:bdr w:val="nil"/>
                <w:lang w:val="en-US" w:eastAsia="en-US"/>
              </w:rPr>
              <w:t>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452ACE"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87D789" w14:textId="18E98588" w:rsidR="009C4643" w:rsidRPr="00B36ACB" w:rsidRDefault="004921BF"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646D2C" w14:textId="73C66D68"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xml:space="preserve">≤ </w:t>
            </w:r>
            <w:r w:rsidR="004921BF" w:rsidRPr="004921BF">
              <w:rPr>
                <w:rFonts w:ascii="Arial" w:eastAsia="Arial Unicode MS" w:hAnsi="Arial" w:cs="Arial Unicode MS"/>
                <w:color w:val="000000"/>
                <w:sz w:val="18"/>
                <w:szCs w:val="18"/>
                <w:highlight w:val="yellow"/>
                <w:u w:color="000000"/>
                <w:bdr w:val="nil"/>
                <w:lang w:val="en-US" w:eastAsia="en-US"/>
              </w:rPr>
              <w:t>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BD18FB" w14:textId="1C5B4541" w:rsidR="009C4643" w:rsidRPr="00B36ACB" w:rsidRDefault="004921BF"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7459E2" w14:textId="69FA56AC"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w:t>
            </w:r>
            <w:r w:rsidR="004921BF" w:rsidRPr="004921BF">
              <w:rPr>
                <w:rFonts w:ascii="Arial" w:eastAsia="Arial Unicode MS" w:hAnsi="Arial" w:cs="Arial Unicode MS"/>
                <w:color w:val="000000"/>
                <w:sz w:val="18"/>
                <w:szCs w:val="18"/>
                <w:highlight w:val="yellow"/>
                <w:u w:color="000000"/>
                <w:bdr w:val="nil"/>
                <w:lang w:val="en-US" w:eastAsia="en-US"/>
              </w:rPr>
              <w:t>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A900F4"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965FE9" w14:textId="2DAA5BE8"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xml:space="preserve">≤ </w:t>
            </w:r>
            <w:r w:rsidR="004921BF" w:rsidRPr="004921BF">
              <w:rPr>
                <w:rFonts w:ascii="Arial" w:eastAsia="Arial Unicode MS" w:hAnsi="Arial" w:cs="Arial Unicode MS"/>
                <w:color w:val="000000"/>
                <w:sz w:val="18"/>
                <w:szCs w:val="18"/>
                <w:highlight w:val="yellow"/>
                <w:u w:color="000000"/>
                <w:bdr w:val="nil"/>
                <w:lang w:val="en-US" w:eastAsia="en-US"/>
              </w:rPr>
              <w:t>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EA7497"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87A3F1" w14:textId="41A0618E"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xml:space="preserve">≤ </w:t>
            </w:r>
            <w:r w:rsidR="004921BF" w:rsidRPr="004921BF">
              <w:rPr>
                <w:rFonts w:ascii="Arial" w:eastAsia="Arial Unicode MS" w:hAnsi="Arial" w:cs="Arial Unicode MS"/>
                <w:color w:val="000000"/>
                <w:sz w:val="18"/>
                <w:szCs w:val="18"/>
                <w:highlight w:val="yellow"/>
                <w:u w:color="000000"/>
                <w:bdr w:val="nil"/>
                <w:lang w:val="en-US" w:eastAsia="en-US"/>
              </w:rPr>
              <w:t>4.0</w:t>
            </w:r>
          </w:p>
        </w:tc>
      </w:tr>
      <w:tr w:rsidR="009C4643" w:rsidRPr="00B36ACB" w14:paraId="0E20E9F8" w14:textId="77777777" w:rsidTr="00984BFD">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8884FB" w14:textId="77777777" w:rsidR="009C4643" w:rsidRPr="00B36ACB" w:rsidRDefault="009C4643" w:rsidP="00984BFD">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62534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16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215FD9"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66E33F"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28C0D4"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7A4FCB"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540339"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0C91C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42351F"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FCC353"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DE118E"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545C97" w14:textId="715A5D43" w:rsidR="009C4643" w:rsidRPr="00B36ACB" w:rsidRDefault="00A1213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70C4D4"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3BC6CA" w14:textId="4D1EFF89" w:rsidR="009C4643" w:rsidRPr="00B36ACB" w:rsidRDefault="00A1213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46220E"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95316E" w14:textId="25E65CC7" w:rsidR="009C4643" w:rsidRPr="00B36ACB" w:rsidRDefault="00A1213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96013B"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BA1E15" w14:textId="70217EB7" w:rsidR="009C4643" w:rsidRPr="00B36ACB" w:rsidRDefault="00A1213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4.0</w:t>
            </w:r>
          </w:p>
        </w:tc>
      </w:tr>
      <w:tr w:rsidR="009C4643" w:rsidRPr="00B36ACB" w14:paraId="00219392" w14:textId="77777777" w:rsidTr="00984BFD">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BC7682" w14:textId="77777777" w:rsidR="009C4643" w:rsidRPr="00B36ACB" w:rsidRDefault="009C4643" w:rsidP="00984BFD">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1B2189"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64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E2431C"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3567CF"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DC337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FFA3B"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1F8FA4"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D647D8"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8EE4F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F293BF"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1AF330"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F02206" w14:textId="2BE93912" w:rsidR="009C4643" w:rsidRPr="00B36ACB" w:rsidRDefault="00A1213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5612C0"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1A3009"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B18C69"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644207"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45F4FC"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D45DDC"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r>
      <w:tr w:rsidR="009C4643" w:rsidRPr="00B36ACB" w14:paraId="77609A23" w14:textId="77777777" w:rsidTr="00984BFD">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2708EE" w14:textId="77777777" w:rsidR="009C4643" w:rsidRPr="00B36ACB" w:rsidRDefault="009C4643" w:rsidP="00984BFD">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8E517B"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256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D89455"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BF40A5"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1FC385"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9CAD65"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B4BAB5"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6B8260"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7587C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E77EBE"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F60C80"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4A5D4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E9FB6E"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5FAE7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B4B650"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C305E9"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C6963B"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7E466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r>
      <w:tr w:rsidR="009C4643" w:rsidRPr="00B36ACB" w14:paraId="26107C6A" w14:textId="77777777" w:rsidTr="00984BFD">
        <w:trPr>
          <w:trHeight w:val="604"/>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5006290D" w14:textId="77777777" w:rsidR="009C4643" w:rsidRPr="00B36ACB" w:rsidRDefault="009C4643" w:rsidP="00984BFD">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CP-OFDM</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61A6C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QPSK</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47C59C"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74B6AF"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91163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0E1020"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8D74CA"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C64912"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EDE94C"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1BAD1A"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CC8387" w14:textId="1221D8F0"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DEBE03"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2C6F7B" w14:textId="7454B21E"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BD74DD" w14:textId="49D81621"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38F816" w14:textId="75A1519B"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922780" w14:textId="798A5CEE"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024C96" w14:textId="36771832"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4116B2" w14:textId="1745E06F"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4.5</w:t>
            </w:r>
          </w:p>
        </w:tc>
      </w:tr>
      <w:tr w:rsidR="009C4643" w:rsidRPr="00B36ACB" w14:paraId="3BBB25B7" w14:textId="77777777" w:rsidTr="00984BFD">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81A880" w14:textId="77777777" w:rsidR="009C4643" w:rsidRPr="00B36ACB" w:rsidRDefault="009C4643" w:rsidP="00984BFD">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2A26F8"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16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25C438"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E58729"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7F228A"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5CB851"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17A709"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6FDEAB"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BE0AE8"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B53662"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F407C0" w14:textId="76944974"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DA026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9BF9D8" w14:textId="7619DF17"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CCC330" w14:textId="124696AD"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68DB9B" w14:textId="0D6FBB11"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BDBAFA" w14:textId="1856D04F" w:rsidR="009C4643" w:rsidRPr="00B36ACB" w:rsidRDefault="004B795E"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BAD16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011CCF"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r>
      <w:tr w:rsidR="009C4643" w:rsidRPr="00B36ACB" w14:paraId="2C04291A" w14:textId="77777777" w:rsidTr="00984BFD">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A2A258" w14:textId="77777777" w:rsidR="009C4643" w:rsidRPr="00B36ACB" w:rsidRDefault="009C4643" w:rsidP="00984BFD">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ABAA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64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1834DF"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B1276E"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426753"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82B61E"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916401"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B662AB"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F3E79A"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08E29A"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E9F7C0"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D2575F"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6E8A16"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B45F23"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B27FD4"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DED81C"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1579D3"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EF4A5A"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r>
      <w:tr w:rsidR="009C4643" w:rsidRPr="00B36ACB" w14:paraId="4A05CCFF" w14:textId="77777777" w:rsidTr="00984BFD">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A98C15" w14:textId="77777777" w:rsidR="009C4643" w:rsidRPr="00B36ACB" w:rsidRDefault="009C4643" w:rsidP="00984BFD">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6FDFF7"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256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EFD481"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B84789"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9D111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A63DCE"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9DF17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46003B"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83BDA3"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0EE6C3"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B7AACC"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20136D"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9602BB"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F39A60"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761191"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8CC677"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A68517"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4CB698" w14:textId="77777777" w:rsidR="009C4643" w:rsidRPr="00B36ACB"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r>
      <w:tr w:rsidR="009C4643" w:rsidRPr="00B36ACB" w14:paraId="46A35E80" w14:textId="77777777" w:rsidTr="00984BFD">
        <w:trPr>
          <w:trHeight w:val="604"/>
          <w:jc w:val="center"/>
        </w:trPr>
        <w:tc>
          <w:tcPr>
            <w:tcW w:w="9444" w:type="dxa"/>
            <w:gridSpan w:val="18"/>
            <w:tcBorders>
              <w:top w:val="single" w:sz="4" w:space="0" w:color="000000"/>
              <w:left w:val="single" w:sz="4" w:space="0" w:color="000000"/>
              <w:bottom w:val="single" w:sz="4" w:space="0" w:color="000000"/>
              <w:right w:val="single" w:sz="4" w:space="0" w:color="000000"/>
            </w:tcBorders>
            <w:shd w:val="clear" w:color="auto" w:fill="auto"/>
          </w:tcPr>
          <w:p w14:paraId="5B961C24" w14:textId="46E02EFF" w:rsidR="009C4643" w:rsidRPr="0066228E" w:rsidRDefault="009C4643" w:rsidP="00984BFD">
            <w:pPr>
              <w:pStyle w:val="TAN"/>
              <w:rPr>
                <w:rFonts w:cs="Arial"/>
                <w:szCs w:val="18"/>
              </w:rPr>
            </w:pPr>
            <w:r w:rsidRPr="0066228E">
              <w:rPr>
                <w:rFonts w:cs="Arial"/>
                <w:szCs w:val="18"/>
                <w:lang w:val="en-US"/>
              </w:rPr>
              <w:t>NOTE 1:</w:t>
            </w:r>
            <w:r w:rsidRPr="0066228E">
              <w:rPr>
                <w:rFonts w:cs="Arial"/>
                <w:szCs w:val="18"/>
                <w:lang w:val="en-US"/>
              </w:rPr>
              <w:tab/>
              <w:t xml:space="preserve">Full allocation A-MPR applies when all </w:t>
            </w:r>
            <w:proofErr w:type="gramStart"/>
            <w:r w:rsidRPr="0066228E">
              <w:rPr>
                <w:rFonts w:cs="Arial"/>
                <w:szCs w:val="18"/>
                <w:lang w:val="en-US"/>
              </w:rPr>
              <w:t>RB’s</w:t>
            </w:r>
            <w:proofErr w:type="gramEnd"/>
            <w:r w:rsidRPr="0066228E">
              <w:rPr>
                <w:rFonts w:cs="Arial"/>
                <w:szCs w:val="18"/>
                <w:lang w:val="en-US"/>
              </w:rPr>
              <w:t xml:space="preserve"> in a 20 MHz channel or all RB’s in all sub-bands for wideband operation are fully allocated and all sub-bands are transmitted. Partial allocation A-MPR applies when one or more </w:t>
            </w:r>
            <w:proofErr w:type="gramStart"/>
            <w:r w:rsidRPr="0066228E">
              <w:rPr>
                <w:rFonts w:cs="Arial"/>
                <w:szCs w:val="18"/>
                <w:lang w:val="en-US"/>
              </w:rPr>
              <w:t>RB’s</w:t>
            </w:r>
            <w:proofErr w:type="gramEnd"/>
            <w:r w:rsidRPr="0066228E">
              <w:rPr>
                <w:rFonts w:cs="Arial"/>
                <w:szCs w:val="18"/>
                <w:lang w:val="en-US"/>
              </w:rPr>
              <w:t xml:space="preserve"> in one or more sub-bands are not allocated</w:t>
            </w:r>
            <w:r w:rsidR="00A749C8">
              <w:rPr>
                <w:rFonts w:cs="Arial"/>
                <w:szCs w:val="18"/>
                <w:lang w:val="en-US"/>
              </w:rPr>
              <w:t>,</w:t>
            </w:r>
            <w:r w:rsidRPr="0066228E">
              <w:rPr>
                <w:rFonts w:cs="Arial"/>
                <w:szCs w:val="18"/>
                <w:lang w:val="en-US"/>
              </w:rPr>
              <w:t xml:space="preserve">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8C27230" w14:textId="77777777" w:rsidR="009C4643" w:rsidRPr="00B36ACB" w:rsidRDefault="009C4643" w:rsidP="00984BFD">
            <w:pPr>
              <w:keepNext/>
              <w:keepLines/>
              <w:pBdr>
                <w:top w:val="nil"/>
                <w:left w:val="nil"/>
                <w:bottom w:val="nil"/>
                <w:right w:val="nil"/>
                <w:between w:val="nil"/>
                <w:bar w:val="nil"/>
              </w:pBdr>
              <w:overflowPunct/>
              <w:autoSpaceDE/>
              <w:autoSpaceDN/>
              <w:adjustRightInd/>
              <w:spacing w:after="0"/>
              <w:textAlignment w:val="auto"/>
              <w:rPr>
                <w:rFonts w:ascii="Arial" w:eastAsia="Arial Unicode MS" w:hAnsi="Arial" w:cs="Arial Unicode MS"/>
                <w:color w:val="000000"/>
                <w:sz w:val="18"/>
                <w:szCs w:val="18"/>
                <w:u w:color="000000"/>
                <w:bdr w:val="nil"/>
                <w:lang w:val="en-US" w:eastAsia="en-US"/>
              </w:rPr>
            </w:pPr>
            <w:r w:rsidRPr="0066228E">
              <w:rPr>
                <w:rFonts w:ascii="Arial" w:hAnsi="Arial" w:cs="Arial"/>
                <w:sz w:val="18"/>
                <w:szCs w:val="18"/>
                <w:lang w:val="en-US"/>
              </w:rPr>
              <w:t>NOTE 2:</w:t>
            </w:r>
            <w:r w:rsidRPr="0066228E">
              <w:rPr>
                <w:rFonts w:ascii="Arial" w:hAnsi="Arial" w:cs="Arial"/>
                <w:sz w:val="18"/>
                <w:szCs w:val="18"/>
                <w:lang w:val="en-US"/>
              </w:rPr>
              <w:tab/>
              <w:t>Applicable to Pi/2-BPSK modulation when IE powerBoostPi2BPSK is set to 0.</w:t>
            </w:r>
          </w:p>
        </w:tc>
      </w:tr>
    </w:tbl>
    <w:p w14:paraId="6C70B2C0" w14:textId="77777777" w:rsidR="0024018D" w:rsidRPr="00CC2645" w:rsidRDefault="0024018D" w:rsidP="0024018D">
      <w:pPr>
        <w:spacing w:after="0"/>
        <w:rPr>
          <w:rFonts w:eastAsia="Arial"/>
          <w:b/>
          <w:bCs/>
          <w:lang w:eastAsia="zh-CN"/>
        </w:rPr>
      </w:pPr>
    </w:p>
    <w:p w14:paraId="52D2D072" w14:textId="77777777" w:rsidR="008C317B" w:rsidRPr="00B36ACB" w:rsidRDefault="008C317B" w:rsidP="00B36ACB">
      <w:pPr>
        <w:spacing w:after="0"/>
        <w:rPr>
          <w:rFonts w:eastAsia="Arial"/>
          <w:lang w:eastAsia="zh-CN"/>
        </w:rPr>
      </w:pPr>
    </w:p>
    <w:p w14:paraId="2D04B441" w14:textId="58B5B89E" w:rsidR="004507F5" w:rsidRPr="00EE4BBD" w:rsidRDefault="004507F5" w:rsidP="004507F5">
      <w:pPr>
        <w:pStyle w:val="Heading4"/>
        <w:rPr>
          <w:rStyle w:val="Underrubrik2Char2"/>
          <w:rFonts w:eastAsia="Arial"/>
        </w:rPr>
      </w:pPr>
      <w:r w:rsidRPr="00EE4BBD">
        <w:rPr>
          <w:rStyle w:val="Underrubrik2Char2"/>
          <w:rFonts w:eastAsia="Arial"/>
        </w:rPr>
        <w:t xml:space="preserve">2.2.2 </w:t>
      </w:r>
      <w:r w:rsidR="00F02A8F" w:rsidRPr="00EE4BBD">
        <w:rPr>
          <w:rStyle w:val="Underrubrik2Char2"/>
          <w:rFonts w:eastAsia="Arial"/>
        </w:rPr>
        <w:t>CA_NS_54</w:t>
      </w:r>
      <w:r w:rsidRPr="00EE4BBD">
        <w:rPr>
          <w:rStyle w:val="Underrubrik2Char2"/>
          <w:rFonts w:eastAsia="Arial"/>
        </w:rPr>
        <w:t xml:space="preserve"> results</w:t>
      </w:r>
      <w:r w:rsidR="00EE4BBD">
        <w:rPr>
          <w:rStyle w:val="Underrubrik2Char2"/>
          <w:rFonts w:eastAsia="Arial"/>
        </w:rPr>
        <w:t xml:space="preserve"> and A-MPR proposal</w:t>
      </w:r>
    </w:p>
    <w:p w14:paraId="43ABA978" w14:textId="3482AB04" w:rsidR="001E4001" w:rsidRPr="001E4001" w:rsidRDefault="00211972" w:rsidP="00D50754">
      <w:pPr>
        <w:rPr>
          <w:rFonts w:eastAsia="Arial"/>
          <w:lang w:eastAsia="zh-CN"/>
        </w:rPr>
      </w:pPr>
      <w:r>
        <w:rPr>
          <w:rFonts w:eastAsiaTheme="minorEastAsia"/>
          <w:color w:val="000000" w:themeColor="dark1"/>
          <w:kern w:val="24"/>
        </w:rPr>
        <w:t>The measured OBO</w:t>
      </w:r>
      <w:r w:rsidR="00052603">
        <w:rPr>
          <w:rFonts w:eastAsiaTheme="minorEastAsia"/>
          <w:color w:val="000000" w:themeColor="dark1"/>
          <w:kern w:val="24"/>
        </w:rPr>
        <w:t xml:space="preserve"> required to meet the OOB -27</w:t>
      </w:r>
      <w:r w:rsidR="00826B4D">
        <w:rPr>
          <w:rFonts w:eastAsiaTheme="minorEastAsia"/>
          <w:color w:val="000000" w:themeColor="dark1"/>
          <w:kern w:val="24"/>
        </w:rPr>
        <w:t xml:space="preserve"> </w:t>
      </w:r>
      <w:r w:rsidR="00052603">
        <w:rPr>
          <w:rFonts w:eastAsiaTheme="minorEastAsia"/>
          <w:color w:val="000000" w:themeColor="dark1"/>
          <w:kern w:val="24"/>
        </w:rPr>
        <w:t>dBm/MHz requirements</w:t>
      </w:r>
      <w:r>
        <w:rPr>
          <w:rFonts w:eastAsiaTheme="minorEastAsia"/>
          <w:color w:val="000000" w:themeColor="dark1"/>
          <w:kern w:val="24"/>
        </w:rPr>
        <w:t xml:space="preserve"> ar</w:t>
      </w:r>
      <w:r w:rsidR="005C6219">
        <w:rPr>
          <w:rFonts w:eastAsiaTheme="minorEastAsia"/>
          <w:color w:val="000000" w:themeColor="dark1"/>
          <w:kern w:val="24"/>
        </w:rPr>
        <w:t xml:space="preserve">e plotted </w:t>
      </w:r>
      <w:r>
        <w:rPr>
          <w:rFonts w:eastAsiaTheme="minorEastAsia"/>
          <w:color w:val="000000" w:themeColor="dark1"/>
          <w:kern w:val="24"/>
        </w:rPr>
        <w:t xml:space="preserve">in </w:t>
      </w:r>
      <w:r w:rsidR="00826B4D">
        <w:rPr>
          <w:rFonts w:eastAsiaTheme="minorEastAsia"/>
          <w:color w:val="000000" w:themeColor="dark1"/>
          <w:kern w:val="24"/>
        </w:rPr>
        <w:t xml:space="preserve">Figure 7 </w:t>
      </w:r>
      <w:r>
        <w:rPr>
          <w:rFonts w:eastAsiaTheme="minorEastAsia"/>
          <w:color w:val="000000" w:themeColor="dark1"/>
          <w:kern w:val="24"/>
        </w:rPr>
        <w:t>for DFT-s-OFDM and CP-OFDM.</w:t>
      </w:r>
      <w:r w:rsidR="00D44B9D">
        <w:rPr>
          <w:rFonts w:eastAsiaTheme="minorEastAsia"/>
          <w:color w:val="000000" w:themeColor="dark1"/>
          <w:kern w:val="24"/>
        </w:rPr>
        <w:t xml:space="preserve"> In this </w:t>
      </w:r>
      <w:r w:rsidR="00655156">
        <w:rPr>
          <w:rFonts w:eastAsiaTheme="minorEastAsia"/>
          <w:color w:val="000000" w:themeColor="dark1"/>
          <w:kern w:val="24"/>
        </w:rPr>
        <w:t>figure</w:t>
      </w:r>
      <w:r w:rsidR="00D44B9D">
        <w:rPr>
          <w:rFonts w:eastAsiaTheme="minorEastAsia"/>
          <w:color w:val="000000" w:themeColor="dark1"/>
          <w:kern w:val="24"/>
        </w:rPr>
        <w:t xml:space="preserve">, </w:t>
      </w:r>
      <w:r w:rsidR="00D44B9D" w:rsidRPr="00D44B9D">
        <w:rPr>
          <w:rFonts w:eastAsiaTheme="minorEastAsia"/>
          <w:color w:val="000000" w:themeColor="dark1"/>
          <w:kern w:val="24"/>
        </w:rPr>
        <w:t xml:space="preserve">the </w:t>
      </w:r>
      <w:r w:rsidR="00D44B9D">
        <w:rPr>
          <w:rFonts w:eastAsiaTheme="minorEastAsia"/>
          <w:color w:val="000000" w:themeColor="dark1"/>
          <w:kern w:val="24"/>
        </w:rPr>
        <w:t>p</w:t>
      </w:r>
      <w:r w:rsidR="00D44B9D" w:rsidRPr="00D44B9D">
        <w:rPr>
          <w:rFonts w:eastAsiaTheme="minorEastAsia"/>
          <w:color w:val="000000" w:themeColor="dark1"/>
          <w:kern w:val="24"/>
        </w:rPr>
        <w:t xml:space="preserve">lain </w:t>
      </w:r>
      <w:r w:rsidR="00052603">
        <w:rPr>
          <w:rFonts w:eastAsiaTheme="minorEastAsia"/>
          <w:color w:val="000000" w:themeColor="dark1"/>
          <w:kern w:val="24"/>
        </w:rPr>
        <w:t>lines</w:t>
      </w:r>
      <w:r w:rsidR="00D44B9D" w:rsidRPr="00D44B9D">
        <w:rPr>
          <w:rFonts w:eastAsiaTheme="minorEastAsia"/>
          <w:color w:val="000000" w:themeColor="dark1"/>
          <w:kern w:val="24"/>
        </w:rPr>
        <w:t xml:space="preserve"> capture </w:t>
      </w:r>
      <w:r w:rsidR="00052603">
        <w:rPr>
          <w:rFonts w:eastAsiaTheme="minorEastAsia"/>
          <w:color w:val="000000" w:themeColor="dark1"/>
          <w:kern w:val="24"/>
        </w:rPr>
        <w:t>the</w:t>
      </w:r>
      <w:r w:rsidR="00D44B9D" w:rsidRPr="00D44B9D">
        <w:rPr>
          <w:rFonts w:eastAsiaTheme="minorEastAsia"/>
          <w:color w:val="000000" w:themeColor="dark1"/>
          <w:kern w:val="24"/>
        </w:rPr>
        <w:t xml:space="preserve"> proposed A-MPR</w:t>
      </w:r>
      <w:r w:rsidR="00052603">
        <w:rPr>
          <w:rFonts w:eastAsiaTheme="minorEastAsia"/>
          <w:color w:val="000000" w:themeColor="dark1"/>
          <w:kern w:val="24"/>
        </w:rPr>
        <w:t xml:space="preserve">, </w:t>
      </w:r>
      <w:r w:rsidR="00826B4D">
        <w:rPr>
          <w:rFonts w:eastAsiaTheme="minorEastAsia"/>
          <w:color w:val="000000" w:themeColor="dark1"/>
          <w:kern w:val="24"/>
        </w:rPr>
        <w:t xml:space="preserve">and </w:t>
      </w:r>
      <w:r w:rsidR="00052603">
        <w:rPr>
          <w:rFonts w:eastAsiaTheme="minorEastAsia"/>
          <w:color w:val="000000" w:themeColor="dark1"/>
          <w:kern w:val="24"/>
        </w:rPr>
        <w:t xml:space="preserve">the dashed lines </w:t>
      </w:r>
      <w:r w:rsidR="00D44B9D" w:rsidRPr="00D44B9D">
        <w:rPr>
          <w:rFonts w:eastAsiaTheme="minorEastAsia"/>
          <w:color w:val="000000" w:themeColor="dark1"/>
          <w:kern w:val="24"/>
        </w:rPr>
        <w:t>represent</w:t>
      </w:r>
      <w:r w:rsidR="00052603">
        <w:rPr>
          <w:rFonts w:eastAsiaTheme="minorEastAsia"/>
          <w:color w:val="000000" w:themeColor="dark1"/>
          <w:kern w:val="24"/>
        </w:rPr>
        <w:t xml:space="preserve"> the respective MPR.</w:t>
      </w:r>
    </w:p>
    <w:p w14:paraId="1A91A621" w14:textId="7E978C24" w:rsidR="001E4001" w:rsidRDefault="0021734E" w:rsidP="00211972">
      <w:pPr>
        <w:jc w:val="center"/>
        <w:rPr>
          <w:lang w:val="en-US"/>
        </w:rPr>
      </w:pPr>
      <w:r w:rsidRPr="0021734E">
        <w:rPr>
          <w:noProof/>
        </w:rPr>
        <w:drawing>
          <wp:inline distT="0" distB="0" distL="0" distR="0" wp14:anchorId="14A0B006" wp14:editId="74F44887">
            <wp:extent cx="5374256" cy="3058607"/>
            <wp:effectExtent l="0" t="0" r="0" b="8890"/>
            <wp:docPr id="6239951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88327" cy="3066615"/>
                    </a:xfrm>
                    <a:prstGeom prst="rect">
                      <a:avLst/>
                    </a:prstGeom>
                    <a:noFill/>
                    <a:ln>
                      <a:noFill/>
                    </a:ln>
                  </pic:spPr>
                </pic:pic>
              </a:graphicData>
            </a:graphic>
          </wp:inline>
        </w:drawing>
      </w:r>
    </w:p>
    <w:p w14:paraId="02CFE3D1" w14:textId="7261CBE6" w:rsidR="00211972" w:rsidRPr="00211972" w:rsidRDefault="00211972" w:rsidP="00211972">
      <w:pPr>
        <w:jc w:val="center"/>
        <w:rPr>
          <w:lang w:val="en-US"/>
        </w:rPr>
      </w:pPr>
      <w:bookmarkStart w:id="11" w:name="_Ref147703992"/>
      <w:r w:rsidRPr="00211972">
        <w:rPr>
          <w:b/>
          <w:bCs/>
        </w:rPr>
        <w:t xml:space="preserve">Figure </w:t>
      </w:r>
      <w:r w:rsidRPr="00211972">
        <w:rPr>
          <w:b/>
          <w:bCs/>
        </w:rPr>
        <w:fldChar w:fldCharType="begin"/>
      </w:r>
      <w:r w:rsidRPr="00211972">
        <w:rPr>
          <w:b/>
          <w:bCs/>
        </w:rPr>
        <w:instrText xml:space="preserve"> SEQ Figure \* ARABIC </w:instrText>
      </w:r>
      <w:r w:rsidRPr="00211972">
        <w:rPr>
          <w:b/>
          <w:bCs/>
        </w:rPr>
        <w:fldChar w:fldCharType="separate"/>
      </w:r>
      <w:r w:rsidR="005C6219">
        <w:rPr>
          <w:b/>
          <w:bCs/>
          <w:noProof/>
        </w:rPr>
        <w:t>7</w:t>
      </w:r>
      <w:r w:rsidRPr="00211972">
        <w:rPr>
          <w:b/>
          <w:bCs/>
        </w:rPr>
        <w:fldChar w:fldCharType="end"/>
      </w:r>
      <w:bookmarkEnd w:id="11"/>
      <w:r w:rsidRPr="00211972">
        <w:rPr>
          <w:b/>
          <w:bCs/>
        </w:rPr>
        <w:t xml:space="preserve">: </w:t>
      </w:r>
      <w:r w:rsidRPr="00211972">
        <w:t xml:space="preserve">PC5 OBO to meet </w:t>
      </w:r>
      <w:r w:rsidR="00F02A8F">
        <w:t>CA_NS_54</w:t>
      </w:r>
      <w:r w:rsidRPr="00211972">
        <w:t xml:space="preserve"> -27dBm/MHz out-of-band </w:t>
      </w:r>
      <w:r w:rsidR="00B41EA4" w:rsidRPr="00211972">
        <w:t>requirements</w:t>
      </w:r>
      <w:r w:rsidR="00107493">
        <w:t xml:space="preserve"> with 20MHz gap to </w:t>
      </w:r>
      <w:r w:rsidR="00107493" w:rsidRPr="00107493">
        <w:t>f ≤ 5925MHz</w:t>
      </w:r>
      <w:r w:rsidR="00107493">
        <w:t>.</w:t>
      </w:r>
      <w:r w:rsidR="00107493" w:rsidRPr="00107493">
        <w:t xml:space="preserve"> </w:t>
      </w:r>
    </w:p>
    <w:p w14:paraId="238F2C5D" w14:textId="5BC7D900" w:rsidR="003560EC" w:rsidRDefault="003560EC" w:rsidP="003560EC">
      <w:pPr>
        <w:spacing w:after="0"/>
        <w:rPr>
          <w:rFonts w:eastAsia="Arial"/>
          <w:b/>
          <w:bCs/>
          <w:lang w:eastAsia="zh-CN"/>
        </w:rPr>
      </w:pPr>
      <w:r w:rsidRPr="00F04DD8">
        <w:rPr>
          <w:rFonts w:eastAsia="Arial"/>
          <w:b/>
          <w:bCs/>
          <w:lang w:eastAsia="zh-CN"/>
        </w:rPr>
        <w:t xml:space="preserve">Observation </w:t>
      </w:r>
      <w:r w:rsidR="006806D3">
        <w:rPr>
          <w:rFonts w:eastAsia="Arial"/>
          <w:b/>
          <w:bCs/>
          <w:lang w:eastAsia="zh-CN"/>
        </w:rPr>
        <w:t>3</w:t>
      </w:r>
      <w:r w:rsidRPr="00F04DD8">
        <w:rPr>
          <w:rFonts w:eastAsia="Arial"/>
          <w:b/>
          <w:bCs/>
          <w:lang w:eastAsia="zh-CN"/>
        </w:rPr>
        <w:t>:</w:t>
      </w:r>
      <w:r>
        <w:rPr>
          <w:rFonts w:eastAsia="Arial"/>
          <w:b/>
          <w:bCs/>
          <w:lang w:eastAsia="zh-CN"/>
        </w:rPr>
        <w:t xml:space="preserve"> </w:t>
      </w:r>
      <w:r w:rsidR="00107493">
        <w:rPr>
          <w:rFonts w:eastAsia="Arial"/>
          <w:b/>
          <w:bCs/>
          <w:lang w:eastAsia="zh-CN"/>
        </w:rPr>
        <w:t>For the lowermost channels</w:t>
      </w:r>
      <w:r w:rsidR="00545D57">
        <w:rPr>
          <w:rFonts w:eastAsia="Arial"/>
          <w:b/>
          <w:bCs/>
          <w:lang w:eastAsia="zh-CN"/>
        </w:rPr>
        <w:t>,</w:t>
      </w:r>
      <w:r w:rsidR="00107493">
        <w:rPr>
          <w:rFonts w:eastAsia="Arial"/>
          <w:b/>
          <w:bCs/>
          <w:lang w:eastAsia="zh-CN"/>
        </w:rPr>
        <w:t xml:space="preserve"> with </w:t>
      </w:r>
      <w:r w:rsidR="00545D57">
        <w:rPr>
          <w:rFonts w:eastAsia="Arial"/>
          <w:b/>
          <w:bCs/>
          <w:lang w:eastAsia="zh-CN"/>
        </w:rPr>
        <w:t xml:space="preserve">a </w:t>
      </w:r>
      <w:r w:rsidR="00107493">
        <w:rPr>
          <w:rFonts w:eastAsia="Arial"/>
          <w:b/>
          <w:bCs/>
          <w:lang w:eastAsia="zh-CN"/>
        </w:rPr>
        <w:t>20</w:t>
      </w:r>
      <w:r w:rsidR="00545D57">
        <w:rPr>
          <w:rFonts w:eastAsia="Arial"/>
          <w:b/>
          <w:bCs/>
          <w:lang w:eastAsia="zh-CN"/>
        </w:rPr>
        <w:t xml:space="preserve"> </w:t>
      </w:r>
      <w:r w:rsidR="00107493">
        <w:rPr>
          <w:rFonts w:eastAsia="Arial"/>
          <w:b/>
          <w:bCs/>
          <w:lang w:eastAsia="zh-CN"/>
        </w:rPr>
        <w:t xml:space="preserve">MHz gap separating the lower edge of the aggregated channel to the frequency range </w:t>
      </w:r>
      <w:r w:rsidR="00107493" w:rsidRPr="004B164D">
        <w:rPr>
          <w:rFonts w:eastAsia="Arial"/>
          <w:b/>
          <w:bCs/>
          <w:lang w:val="en-US"/>
        </w:rPr>
        <w:t>f ≤ 5925</w:t>
      </w:r>
      <w:r w:rsidR="00545D57">
        <w:rPr>
          <w:rFonts w:eastAsia="Arial"/>
          <w:b/>
          <w:bCs/>
          <w:lang w:val="en-US"/>
        </w:rPr>
        <w:t xml:space="preserve"> </w:t>
      </w:r>
      <w:r w:rsidR="00107493" w:rsidRPr="004B164D">
        <w:rPr>
          <w:rFonts w:eastAsia="Arial"/>
          <w:b/>
          <w:bCs/>
          <w:lang w:val="en-US"/>
        </w:rPr>
        <w:t>MHz</w:t>
      </w:r>
      <w:r w:rsidR="00215BDC">
        <w:rPr>
          <w:rFonts w:eastAsia="Arial"/>
          <w:b/>
          <w:bCs/>
          <w:lang w:val="en-US"/>
        </w:rPr>
        <w:t>, the following A-MPR cover</w:t>
      </w:r>
      <w:r w:rsidR="00545D57">
        <w:rPr>
          <w:rFonts w:eastAsia="Arial"/>
          <w:b/>
          <w:bCs/>
          <w:lang w:val="en-US"/>
        </w:rPr>
        <w:t>s</w:t>
      </w:r>
      <w:r w:rsidR="00215BDC">
        <w:rPr>
          <w:rFonts w:eastAsia="Arial"/>
          <w:b/>
          <w:bCs/>
          <w:lang w:val="en-US"/>
        </w:rPr>
        <w:t xml:space="preserve"> the measured raw back-off.</w:t>
      </w:r>
    </w:p>
    <w:p w14:paraId="61B3100A" w14:textId="77777777" w:rsidR="003560EC" w:rsidRPr="00F04DD8" w:rsidRDefault="003560EC" w:rsidP="003560EC">
      <w:pPr>
        <w:spacing w:after="0"/>
        <w:rPr>
          <w:rFonts w:eastAsia="Arial"/>
          <w:b/>
          <w:bCs/>
          <w:lang w:eastAsia="zh-CN"/>
        </w:rPr>
      </w:pPr>
    </w:p>
    <w:p w14:paraId="697887CF" w14:textId="77777777" w:rsidR="00107493" w:rsidRPr="00107493" w:rsidRDefault="003560EC" w:rsidP="00107493">
      <w:pPr>
        <w:pStyle w:val="ListParagraph"/>
        <w:numPr>
          <w:ilvl w:val="0"/>
          <w:numId w:val="5"/>
        </w:numPr>
        <w:spacing w:after="0"/>
        <w:ind w:firstLineChars="0" w:hanging="357"/>
        <w:rPr>
          <w:lang w:val="en-US"/>
        </w:rPr>
      </w:pPr>
      <w:r w:rsidRPr="003560EC">
        <w:rPr>
          <w:rFonts w:eastAsia="Arial"/>
          <w:b/>
          <w:bCs/>
          <w:lang w:eastAsia="zh-CN"/>
        </w:rPr>
        <w:t>DFT-s-OFDM full allocations</w:t>
      </w:r>
      <w:r>
        <w:rPr>
          <w:rFonts w:eastAsia="Arial"/>
          <w:b/>
          <w:bCs/>
          <w:lang w:eastAsia="zh-CN"/>
        </w:rPr>
        <w:t xml:space="preserve">: </w:t>
      </w:r>
    </w:p>
    <w:p w14:paraId="65A7E9E2" w14:textId="30080F3D" w:rsidR="00D10D41" w:rsidRPr="00D10D41" w:rsidRDefault="00107493" w:rsidP="00D10D41">
      <w:pPr>
        <w:pStyle w:val="ListParagraph"/>
        <w:numPr>
          <w:ilvl w:val="1"/>
          <w:numId w:val="5"/>
        </w:numPr>
        <w:spacing w:after="0"/>
        <w:ind w:firstLineChars="0" w:hanging="357"/>
        <w:rPr>
          <w:lang w:val="en-US"/>
        </w:rPr>
      </w:pPr>
      <w:r>
        <w:rPr>
          <w:rFonts w:eastAsia="Arial"/>
          <w:b/>
          <w:bCs/>
          <w:lang w:eastAsia="zh-CN"/>
        </w:rPr>
        <w:t xml:space="preserve">A-MPR </w:t>
      </w:r>
      <w:r w:rsidR="00215BDC" w:rsidRPr="00F04DD8">
        <w:rPr>
          <w:rFonts w:eastAsiaTheme="minorEastAsia"/>
          <w:b/>
          <w:bCs/>
          <w:color w:val="000000" w:themeColor="dark1"/>
          <w:kern w:val="24"/>
        </w:rPr>
        <w:t>≤</w:t>
      </w:r>
      <w:r>
        <w:rPr>
          <w:rFonts w:eastAsia="Arial"/>
          <w:b/>
          <w:bCs/>
          <w:lang w:eastAsia="zh-CN"/>
        </w:rPr>
        <w:t xml:space="preserve"> </w:t>
      </w:r>
      <w:r w:rsidR="00215BDC">
        <w:rPr>
          <w:rFonts w:eastAsia="Arial"/>
          <w:b/>
          <w:bCs/>
          <w:lang w:eastAsia="zh-CN"/>
        </w:rPr>
        <w:t>3</w:t>
      </w:r>
      <w:r>
        <w:rPr>
          <w:rFonts w:eastAsia="Arial"/>
          <w:b/>
          <w:bCs/>
          <w:lang w:eastAsia="zh-CN"/>
        </w:rPr>
        <w:t>.5</w:t>
      </w:r>
      <w:r w:rsidR="00545D57">
        <w:rPr>
          <w:rFonts w:eastAsia="Arial"/>
          <w:b/>
          <w:bCs/>
          <w:lang w:eastAsia="zh-CN"/>
        </w:rPr>
        <w:t xml:space="preserve"> </w:t>
      </w:r>
      <w:r>
        <w:rPr>
          <w:rFonts w:eastAsia="Arial"/>
          <w:b/>
          <w:bCs/>
          <w:lang w:eastAsia="zh-CN"/>
        </w:rPr>
        <w:t>dB for 40,</w:t>
      </w:r>
      <w:r w:rsidR="00545D57">
        <w:rPr>
          <w:rFonts w:eastAsia="Arial"/>
          <w:b/>
          <w:bCs/>
          <w:lang w:eastAsia="zh-CN"/>
        </w:rPr>
        <w:t xml:space="preserve"> </w:t>
      </w:r>
      <w:r>
        <w:rPr>
          <w:rFonts w:eastAsia="Arial"/>
          <w:b/>
          <w:bCs/>
          <w:lang w:eastAsia="zh-CN"/>
        </w:rPr>
        <w:t>60,</w:t>
      </w:r>
      <w:r w:rsidR="00545D57">
        <w:rPr>
          <w:rFonts w:eastAsia="Arial"/>
          <w:b/>
          <w:bCs/>
          <w:lang w:eastAsia="zh-CN"/>
        </w:rPr>
        <w:t xml:space="preserve"> </w:t>
      </w:r>
      <w:r>
        <w:rPr>
          <w:rFonts w:eastAsia="Arial"/>
          <w:b/>
          <w:bCs/>
          <w:lang w:eastAsia="zh-CN"/>
        </w:rPr>
        <w:t>80</w:t>
      </w:r>
      <w:r w:rsidR="00545D57">
        <w:rPr>
          <w:rFonts w:eastAsia="Arial"/>
          <w:b/>
          <w:bCs/>
          <w:lang w:eastAsia="zh-CN"/>
        </w:rPr>
        <w:t xml:space="preserve"> </w:t>
      </w:r>
      <w:r>
        <w:rPr>
          <w:rFonts w:eastAsia="Arial"/>
          <w:b/>
          <w:bCs/>
          <w:lang w:eastAsia="zh-CN"/>
        </w:rPr>
        <w:t>MHz aggregated BW,</w:t>
      </w:r>
    </w:p>
    <w:p w14:paraId="3A69C662" w14:textId="45142F09" w:rsidR="00107493" w:rsidRPr="00D10D41" w:rsidRDefault="00107493" w:rsidP="00D10D41">
      <w:pPr>
        <w:pStyle w:val="ListParagraph"/>
        <w:numPr>
          <w:ilvl w:val="1"/>
          <w:numId w:val="5"/>
        </w:numPr>
        <w:spacing w:after="0"/>
        <w:ind w:firstLineChars="0" w:hanging="357"/>
        <w:rPr>
          <w:lang w:val="en-US"/>
        </w:rPr>
      </w:pPr>
      <w:r w:rsidRPr="00D10D41">
        <w:rPr>
          <w:rFonts w:eastAsia="Arial"/>
          <w:b/>
          <w:bCs/>
          <w:lang w:eastAsia="zh-CN"/>
        </w:rPr>
        <w:t xml:space="preserve">A-MPR </w:t>
      </w:r>
      <w:r w:rsidR="00215BDC" w:rsidRPr="00D10D41">
        <w:rPr>
          <w:rFonts w:eastAsiaTheme="minorEastAsia"/>
          <w:b/>
          <w:bCs/>
          <w:color w:val="000000" w:themeColor="dark1"/>
          <w:kern w:val="24"/>
        </w:rPr>
        <w:t>≤ 3.0</w:t>
      </w:r>
      <w:r w:rsidR="00545D57">
        <w:rPr>
          <w:rFonts w:eastAsiaTheme="minorEastAsia"/>
          <w:b/>
          <w:bCs/>
          <w:color w:val="000000" w:themeColor="dark1"/>
          <w:kern w:val="24"/>
        </w:rPr>
        <w:t xml:space="preserve"> </w:t>
      </w:r>
      <w:r w:rsidR="00215BDC" w:rsidRPr="00D10D41">
        <w:rPr>
          <w:rFonts w:eastAsiaTheme="minorEastAsia"/>
          <w:b/>
          <w:bCs/>
          <w:color w:val="000000" w:themeColor="dark1"/>
          <w:kern w:val="24"/>
        </w:rPr>
        <w:t xml:space="preserve">dB </w:t>
      </w:r>
      <w:r w:rsidRPr="00D10D41">
        <w:rPr>
          <w:rFonts w:eastAsia="Arial"/>
          <w:b/>
          <w:bCs/>
          <w:lang w:eastAsia="zh-CN"/>
        </w:rPr>
        <w:t>for 100-160</w:t>
      </w:r>
      <w:r w:rsidR="00545D57">
        <w:rPr>
          <w:rFonts w:eastAsia="Arial"/>
          <w:b/>
          <w:bCs/>
          <w:lang w:eastAsia="zh-CN"/>
        </w:rPr>
        <w:t xml:space="preserve"> </w:t>
      </w:r>
      <w:r w:rsidRPr="00D10D41">
        <w:rPr>
          <w:rFonts w:eastAsia="Arial"/>
          <w:b/>
          <w:bCs/>
          <w:lang w:eastAsia="zh-CN"/>
        </w:rPr>
        <w:t>MHz aggregated BW,</w:t>
      </w:r>
    </w:p>
    <w:p w14:paraId="3A88C9C8" w14:textId="58B9289A" w:rsidR="003560EC" w:rsidRPr="00B722AF" w:rsidRDefault="003560EC">
      <w:pPr>
        <w:pStyle w:val="ListParagraph"/>
        <w:numPr>
          <w:ilvl w:val="0"/>
          <w:numId w:val="5"/>
        </w:numPr>
        <w:spacing w:after="0"/>
        <w:ind w:firstLineChars="0" w:hanging="357"/>
        <w:rPr>
          <w:lang w:val="en-US"/>
        </w:rPr>
      </w:pPr>
      <w:r>
        <w:rPr>
          <w:rFonts w:eastAsia="Arial"/>
          <w:b/>
          <w:bCs/>
          <w:lang w:eastAsia="zh-CN"/>
        </w:rPr>
        <w:t>DFT-s-OFDM partial allocations</w:t>
      </w:r>
      <w:r w:rsidR="00107493">
        <w:rPr>
          <w:rFonts w:eastAsia="Arial"/>
          <w:b/>
          <w:bCs/>
          <w:lang w:eastAsia="zh-CN"/>
        </w:rPr>
        <w:t>:</w:t>
      </w:r>
    </w:p>
    <w:p w14:paraId="5EECD557" w14:textId="098C0A24" w:rsidR="00B722AF" w:rsidRPr="00F04DD8" w:rsidRDefault="00B722AF">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4</w:t>
      </w:r>
      <w:r w:rsidRPr="00F04DD8">
        <w:rPr>
          <w:rFonts w:eastAsiaTheme="minorEastAsia"/>
          <w:b/>
          <w:bCs/>
          <w:color w:val="000000" w:themeColor="dark1"/>
          <w:kern w:val="24"/>
        </w:rPr>
        <w:t>.</w:t>
      </w:r>
      <w:r w:rsidR="00107493">
        <w:rPr>
          <w:rFonts w:eastAsiaTheme="minorEastAsia"/>
          <w:b/>
          <w:bCs/>
          <w:color w:val="000000" w:themeColor="dark1"/>
          <w:kern w:val="24"/>
        </w:rPr>
        <w:t>5</w:t>
      </w:r>
      <w:r w:rsidR="00545D57">
        <w:rPr>
          <w:rFonts w:eastAsiaTheme="minorEastAsia"/>
          <w:b/>
          <w:bCs/>
          <w:color w:val="000000" w:themeColor="dark1"/>
          <w:kern w:val="24"/>
        </w:rPr>
        <w:t xml:space="preserve"> </w:t>
      </w:r>
      <w:r w:rsidRPr="00F04DD8">
        <w:rPr>
          <w:rFonts w:eastAsiaTheme="minorEastAsia"/>
          <w:b/>
          <w:bCs/>
          <w:color w:val="000000" w:themeColor="dark1"/>
          <w:kern w:val="24"/>
        </w:rPr>
        <w:t>dB</w:t>
      </w:r>
      <w:r w:rsidR="00107493">
        <w:rPr>
          <w:rFonts w:eastAsiaTheme="minorEastAsia"/>
          <w:b/>
          <w:bCs/>
          <w:color w:val="000000" w:themeColor="dark1"/>
          <w:kern w:val="24"/>
        </w:rPr>
        <w:t xml:space="preserve"> for </w:t>
      </w:r>
      <w:r w:rsidR="00107493">
        <w:rPr>
          <w:rFonts w:eastAsia="Arial"/>
          <w:b/>
          <w:bCs/>
          <w:lang w:eastAsia="zh-CN"/>
        </w:rPr>
        <w:t>4</w:t>
      </w:r>
      <w:r w:rsidR="00107493" w:rsidRPr="00F04DD8">
        <w:rPr>
          <w:rFonts w:eastAsia="Arial"/>
          <w:b/>
          <w:bCs/>
          <w:lang w:eastAsia="zh-CN"/>
        </w:rPr>
        <w:t>0</w:t>
      </w:r>
      <w:r w:rsidR="00107493">
        <w:rPr>
          <w:rFonts w:eastAsia="Arial"/>
          <w:b/>
          <w:bCs/>
          <w:lang w:eastAsia="zh-CN"/>
        </w:rPr>
        <w:t>,</w:t>
      </w:r>
      <w:r w:rsidR="00545D57">
        <w:rPr>
          <w:rFonts w:eastAsia="Arial"/>
          <w:b/>
          <w:bCs/>
          <w:lang w:eastAsia="zh-CN"/>
        </w:rPr>
        <w:t xml:space="preserve"> </w:t>
      </w:r>
      <w:r w:rsidR="00107493">
        <w:rPr>
          <w:rFonts w:eastAsia="Arial"/>
          <w:b/>
          <w:bCs/>
          <w:lang w:eastAsia="zh-CN"/>
        </w:rPr>
        <w:t>60</w:t>
      </w:r>
      <w:r w:rsidR="00215BDC">
        <w:rPr>
          <w:rFonts w:eastAsia="Arial"/>
          <w:b/>
          <w:bCs/>
          <w:lang w:eastAsia="zh-CN"/>
        </w:rPr>
        <w:t>,</w:t>
      </w:r>
      <w:r w:rsidR="00545D57">
        <w:rPr>
          <w:rFonts w:eastAsia="Arial"/>
          <w:b/>
          <w:bCs/>
          <w:lang w:eastAsia="zh-CN"/>
        </w:rPr>
        <w:t xml:space="preserve"> </w:t>
      </w:r>
      <w:r w:rsidR="00215BDC">
        <w:rPr>
          <w:rFonts w:eastAsia="Arial"/>
          <w:b/>
          <w:bCs/>
          <w:lang w:eastAsia="zh-CN"/>
        </w:rPr>
        <w:t>80</w:t>
      </w:r>
      <w:r w:rsidR="00545D57">
        <w:rPr>
          <w:rFonts w:eastAsia="Arial"/>
          <w:b/>
          <w:bCs/>
          <w:lang w:eastAsia="zh-CN"/>
        </w:rPr>
        <w:t xml:space="preserve"> </w:t>
      </w:r>
      <w:r w:rsidR="00107493" w:rsidRPr="00F04DD8">
        <w:rPr>
          <w:rFonts w:eastAsia="Arial"/>
          <w:b/>
          <w:bCs/>
          <w:lang w:eastAsia="zh-CN"/>
        </w:rPr>
        <w:t>MHz</w:t>
      </w:r>
      <w:r w:rsidR="00107493">
        <w:rPr>
          <w:rFonts w:eastAsia="Arial"/>
          <w:b/>
          <w:bCs/>
          <w:lang w:eastAsia="zh-CN"/>
        </w:rPr>
        <w:t xml:space="preserve"> aggregated BW,</w:t>
      </w:r>
      <w:r w:rsidR="00107493" w:rsidRPr="00F04DD8">
        <w:rPr>
          <w:rFonts w:eastAsia="Arial"/>
          <w:b/>
          <w:bCs/>
          <w:lang w:eastAsia="zh-CN"/>
        </w:rPr>
        <w:t xml:space="preserve"> </w:t>
      </w:r>
    </w:p>
    <w:p w14:paraId="402A75EE" w14:textId="0D1F2690" w:rsidR="00107493" w:rsidRPr="00107493" w:rsidRDefault="00107493" w:rsidP="00107493">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4</w:t>
      </w:r>
      <w:r w:rsidRPr="00F04DD8">
        <w:rPr>
          <w:rFonts w:eastAsiaTheme="minorEastAsia"/>
          <w:b/>
          <w:bCs/>
          <w:color w:val="000000" w:themeColor="dark1"/>
          <w:kern w:val="24"/>
        </w:rPr>
        <w:t>.</w:t>
      </w:r>
      <w:r>
        <w:rPr>
          <w:rFonts w:eastAsiaTheme="minorEastAsia"/>
          <w:b/>
          <w:bCs/>
          <w:color w:val="000000" w:themeColor="dark1"/>
          <w:kern w:val="24"/>
        </w:rPr>
        <w:t>0</w:t>
      </w:r>
      <w:r w:rsidR="00545D57">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Pr>
          <w:rFonts w:eastAsia="Arial"/>
          <w:b/>
          <w:bCs/>
          <w:lang w:eastAsia="zh-CN"/>
        </w:rPr>
        <w:t>10</w:t>
      </w:r>
      <w:r w:rsidRPr="00F04DD8">
        <w:rPr>
          <w:rFonts w:eastAsia="Arial"/>
          <w:b/>
          <w:bCs/>
          <w:lang w:eastAsia="zh-CN"/>
        </w:rPr>
        <w:t>0</w:t>
      </w:r>
      <w:r w:rsidR="00545D57">
        <w:rPr>
          <w:rFonts w:eastAsia="Arial"/>
          <w:b/>
          <w:bCs/>
          <w:lang w:eastAsia="zh-CN"/>
        </w:rPr>
        <w:t xml:space="preserve"> </w:t>
      </w:r>
      <w:r>
        <w:rPr>
          <w:rFonts w:eastAsia="Arial"/>
          <w:b/>
          <w:bCs/>
          <w:lang w:eastAsia="zh-CN"/>
        </w:rPr>
        <w:t>,120</w:t>
      </w:r>
      <w:r w:rsidR="00545D57">
        <w:rPr>
          <w:rFonts w:eastAsia="Arial"/>
          <w:b/>
          <w:bCs/>
          <w:lang w:eastAsia="zh-CN"/>
        </w:rPr>
        <w:t xml:space="preserve"> </w:t>
      </w:r>
      <w:r>
        <w:rPr>
          <w:rFonts w:eastAsia="Arial"/>
          <w:b/>
          <w:bCs/>
          <w:lang w:eastAsia="zh-CN"/>
        </w:rPr>
        <w:t>MHz aggregated BW,</w:t>
      </w:r>
      <w:r w:rsidRPr="00F04DD8">
        <w:rPr>
          <w:rFonts w:eastAsia="Arial"/>
          <w:b/>
          <w:bCs/>
          <w:lang w:eastAsia="zh-CN"/>
        </w:rPr>
        <w:t xml:space="preserve"> </w:t>
      </w:r>
    </w:p>
    <w:p w14:paraId="6FF97EA7" w14:textId="7E995FE7" w:rsidR="00B722AF" w:rsidRDefault="00107493" w:rsidP="00107493">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3.5</w:t>
      </w:r>
      <w:r w:rsidR="00545D57">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sidR="00B722AF">
        <w:rPr>
          <w:rFonts w:eastAsia="Arial"/>
          <w:b/>
          <w:bCs/>
          <w:lang w:eastAsia="zh-CN"/>
        </w:rPr>
        <w:t>140,</w:t>
      </w:r>
      <w:r w:rsidR="00545D57">
        <w:rPr>
          <w:rFonts w:eastAsia="Arial"/>
          <w:b/>
          <w:bCs/>
          <w:lang w:eastAsia="zh-CN"/>
        </w:rPr>
        <w:t xml:space="preserve"> </w:t>
      </w:r>
      <w:r w:rsidR="00B722AF">
        <w:rPr>
          <w:rFonts w:eastAsia="Arial"/>
          <w:b/>
          <w:bCs/>
          <w:lang w:eastAsia="zh-CN"/>
        </w:rPr>
        <w:t>160</w:t>
      </w:r>
      <w:r w:rsidR="00545D57">
        <w:rPr>
          <w:rFonts w:eastAsia="Arial"/>
          <w:b/>
          <w:bCs/>
          <w:lang w:eastAsia="zh-CN"/>
        </w:rPr>
        <w:t xml:space="preserve"> </w:t>
      </w:r>
      <w:r w:rsidR="00B722AF" w:rsidRPr="00F04DD8">
        <w:rPr>
          <w:rFonts w:eastAsia="Arial"/>
          <w:b/>
          <w:bCs/>
          <w:lang w:eastAsia="zh-CN"/>
        </w:rPr>
        <w:t>MHz</w:t>
      </w:r>
      <w:r>
        <w:rPr>
          <w:rFonts w:eastAsia="Arial"/>
          <w:b/>
          <w:bCs/>
          <w:lang w:eastAsia="zh-CN"/>
        </w:rPr>
        <w:t xml:space="preserve"> aggregated BW,</w:t>
      </w:r>
      <w:r w:rsidRPr="00F04DD8">
        <w:rPr>
          <w:rFonts w:eastAsia="Arial"/>
          <w:b/>
          <w:bCs/>
          <w:lang w:eastAsia="zh-CN"/>
        </w:rPr>
        <w:t xml:space="preserve"> </w:t>
      </w:r>
    </w:p>
    <w:p w14:paraId="36E3106A" w14:textId="77777777" w:rsidR="00107493" w:rsidRPr="00107493" w:rsidRDefault="00B722AF" w:rsidP="00107493">
      <w:pPr>
        <w:pStyle w:val="ListParagraph"/>
        <w:numPr>
          <w:ilvl w:val="0"/>
          <w:numId w:val="5"/>
        </w:numPr>
        <w:spacing w:after="0"/>
        <w:ind w:left="714" w:firstLineChars="0" w:hanging="357"/>
        <w:rPr>
          <w:lang w:val="en-US"/>
        </w:rPr>
      </w:pPr>
      <w:r>
        <w:rPr>
          <w:rFonts w:eastAsia="Arial"/>
          <w:b/>
          <w:bCs/>
          <w:lang w:eastAsia="zh-CN"/>
        </w:rPr>
        <w:t>CP</w:t>
      </w:r>
      <w:r w:rsidRPr="003560EC">
        <w:rPr>
          <w:rFonts w:eastAsia="Arial"/>
          <w:b/>
          <w:bCs/>
          <w:lang w:eastAsia="zh-CN"/>
        </w:rPr>
        <w:t>-OFDM full allocations</w:t>
      </w:r>
      <w:r>
        <w:rPr>
          <w:rFonts w:eastAsia="Arial"/>
          <w:b/>
          <w:bCs/>
          <w:lang w:eastAsia="zh-CN"/>
        </w:rPr>
        <w:t xml:space="preserve">: </w:t>
      </w:r>
    </w:p>
    <w:p w14:paraId="3155639C" w14:textId="05541968" w:rsidR="00215BDC" w:rsidRDefault="00215BDC" w:rsidP="00215BDC">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4</w:t>
      </w:r>
      <w:r w:rsidRPr="00F04DD8">
        <w:rPr>
          <w:rFonts w:eastAsiaTheme="minorEastAsia"/>
          <w:b/>
          <w:bCs/>
          <w:color w:val="000000" w:themeColor="dark1"/>
          <w:kern w:val="24"/>
        </w:rPr>
        <w:t>.</w:t>
      </w:r>
      <w:r>
        <w:rPr>
          <w:rFonts w:eastAsiaTheme="minorEastAsia"/>
          <w:b/>
          <w:bCs/>
          <w:color w:val="000000" w:themeColor="dark1"/>
          <w:kern w:val="24"/>
        </w:rPr>
        <w:t>5</w:t>
      </w:r>
      <w:r w:rsidR="00545D57">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Pr>
          <w:rFonts w:eastAsia="Arial"/>
          <w:b/>
          <w:bCs/>
          <w:lang w:eastAsia="zh-CN"/>
        </w:rPr>
        <w:t>4</w:t>
      </w:r>
      <w:r w:rsidRPr="00F04DD8">
        <w:rPr>
          <w:rFonts w:eastAsia="Arial"/>
          <w:b/>
          <w:bCs/>
          <w:lang w:eastAsia="zh-CN"/>
        </w:rPr>
        <w:t>0</w:t>
      </w:r>
      <w:r>
        <w:rPr>
          <w:rFonts w:eastAsia="Arial"/>
          <w:b/>
          <w:bCs/>
          <w:lang w:eastAsia="zh-CN"/>
        </w:rPr>
        <w:t>,</w:t>
      </w:r>
      <w:r w:rsidR="00545D57">
        <w:rPr>
          <w:rFonts w:eastAsia="Arial"/>
          <w:b/>
          <w:bCs/>
          <w:lang w:eastAsia="zh-CN"/>
        </w:rPr>
        <w:t xml:space="preserve"> </w:t>
      </w:r>
      <w:r>
        <w:rPr>
          <w:rFonts w:eastAsia="Arial"/>
          <w:b/>
          <w:bCs/>
          <w:lang w:eastAsia="zh-CN"/>
        </w:rPr>
        <w:t>60,</w:t>
      </w:r>
      <w:r w:rsidR="00545D57">
        <w:rPr>
          <w:rFonts w:eastAsia="Arial"/>
          <w:b/>
          <w:bCs/>
          <w:lang w:eastAsia="zh-CN"/>
        </w:rPr>
        <w:t xml:space="preserve"> </w:t>
      </w:r>
      <w:r>
        <w:rPr>
          <w:rFonts w:eastAsia="Arial"/>
          <w:b/>
          <w:bCs/>
          <w:lang w:eastAsia="zh-CN"/>
        </w:rPr>
        <w:t>80,</w:t>
      </w:r>
      <w:r w:rsidR="00545D57">
        <w:rPr>
          <w:rFonts w:eastAsia="Arial"/>
          <w:b/>
          <w:bCs/>
          <w:lang w:eastAsia="zh-CN"/>
        </w:rPr>
        <w:t xml:space="preserve"> </w:t>
      </w:r>
      <w:r>
        <w:rPr>
          <w:rFonts w:eastAsia="Arial"/>
          <w:b/>
          <w:bCs/>
          <w:lang w:eastAsia="zh-CN"/>
        </w:rPr>
        <w:t>100,</w:t>
      </w:r>
      <w:r w:rsidR="00545D57">
        <w:rPr>
          <w:rFonts w:eastAsia="Arial"/>
          <w:b/>
          <w:bCs/>
          <w:lang w:eastAsia="zh-CN"/>
        </w:rPr>
        <w:t xml:space="preserve"> </w:t>
      </w:r>
      <w:r>
        <w:rPr>
          <w:rFonts w:eastAsia="Arial"/>
          <w:b/>
          <w:bCs/>
          <w:lang w:eastAsia="zh-CN"/>
        </w:rPr>
        <w:t>120</w:t>
      </w:r>
      <w:r w:rsidR="00545D57">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p>
    <w:p w14:paraId="36A24764" w14:textId="052B0FFB" w:rsidR="00215BDC" w:rsidRDefault="00215BDC" w:rsidP="00215BDC">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4</w:t>
      </w:r>
      <w:r w:rsidRPr="00F04DD8">
        <w:rPr>
          <w:rFonts w:eastAsiaTheme="minorEastAsia"/>
          <w:b/>
          <w:bCs/>
          <w:color w:val="000000" w:themeColor="dark1"/>
          <w:kern w:val="24"/>
        </w:rPr>
        <w:t>.</w:t>
      </w:r>
      <w:r>
        <w:rPr>
          <w:rFonts w:eastAsiaTheme="minorEastAsia"/>
          <w:b/>
          <w:bCs/>
          <w:color w:val="000000" w:themeColor="dark1"/>
          <w:kern w:val="24"/>
        </w:rPr>
        <w:t>0</w:t>
      </w:r>
      <w:r w:rsidR="00545D57">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Pr>
          <w:rFonts w:eastAsia="Arial"/>
          <w:b/>
          <w:bCs/>
          <w:lang w:eastAsia="zh-CN"/>
        </w:rPr>
        <w:t>140,</w:t>
      </w:r>
      <w:r w:rsidR="00545D57">
        <w:rPr>
          <w:rFonts w:eastAsia="Arial"/>
          <w:b/>
          <w:bCs/>
          <w:lang w:eastAsia="zh-CN"/>
        </w:rPr>
        <w:t xml:space="preserve"> </w:t>
      </w:r>
      <w:r>
        <w:rPr>
          <w:rFonts w:eastAsia="Arial"/>
          <w:b/>
          <w:bCs/>
          <w:lang w:eastAsia="zh-CN"/>
        </w:rPr>
        <w:t>160</w:t>
      </w:r>
      <w:r w:rsidR="00545D57">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p>
    <w:p w14:paraId="13663E5C" w14:textId="475528DB" w:rsidR="00B722AF" w:rsidRPr="00B722AF" w:rsidRDefault="00B722AF">
      <w:pPr>
        <w:pStyle w:val="ListParagraph"/>
        <w:numPr>
          <w:ilvl w:val="0"/>
          <w:numId w:val="5"/>
        </w:numPr>
        <w:spacing w:after="0"/>
        <w:ind w:firstLineChars="0" w:hanging="357"/>
        <w:rPr>
          <w:lang w:val="en-US"/>
        </w:rPr>
      </w:pPr>
      <w:r>
        <w:rPr>
          <w:rFonts w:eastAsia="Arial"/>
          <w:b/>
          <w:bCs/>
          <w:lang w:eastAsia="zh-CN"/>
        </w:rPr>
        <w:t xml:space="preserve">CP-OFDM partial allocations </w:t>
      </w:r>
    </w:p>
    <w:p w14:paraId="7CA7BA35" w14:textId="3C6FFFD2" w:rsidR="00215BDC" w:rsidRDefault="00215BDC" w:rsidP="00215BDC">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5</w:t>
      </w:r>
      <w:r w:rsidRPr="00F04DD8">
        <w:rPr>
          <w:rFonts w:eastAsiaTheme="minorEastAsia"/>
          <w:b/>
          <w:bCs/>
          <w:color w:val="000000" w:themeColor="dark1"/>
          <w:kern w:val="24"/>
        </w:rPr>
        <w:t>.</w:t>
      </w:r>
      <w:r>
        <w:rPr>
          <w:rFonts w:eastAsiaTheme="minorEastAsia"/>
          <w:b/>
          <w:bCs/>
          <w:color w:val="000000" w:themeColor="dark1"/>
          <w:kern w:val="24"/>
        </w:rPr>
        <w:t>5</w:t>
      </w:r>
      <w:r w:rsidR="00545D57">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Pr>
          <w:rFonts w:eastAsia="Arial"/>
          <w:b/>
          <w:bCs/>
          <w:lang w:eastAsia="zh-CN"/>
        </w:rPr>
        <w:t>4</w:t>
      </w:r>
      <w:r w:rsidRPr="00F04DD8">
        <w:rPr>
          <w:rFonts w:eastAsia="Arial"/>
          <w:b/>
          <w:bCs/>
          <w:lang w:eastAsia="zh-CN"/>
        </w:rPr>
        <w:t>0</w:t>
      </w:r>
      <w:r>
        <w:rPr>
          <w:rFonts w:eastAsia="Arial"/>
          <w:b/>
          <w:bCs/>
          <w:lang w:eastAsia="zh-CN"/>
        </w:rPr>
        <w:t>,</w:t>
      </w:r>
      <w:r w:rsidR="00545D57">
        <w:rPr>
          <w:rFonts w:eastAsia="Arial"/>
          <w:b/>
          <w:bCs/>
          <w:lang w:eastAsia="zh-CN"/>
        </w:rPr>
        <w:t xml:space="preserve"> </w:t>
      </w:r>
      <w:r>
        <w:rPr>
          <w:rFonts w:eastAsia="Arial"/>
          <w:b/>
          <w:bCs/>
          <w:lang w:eastAsia="zh-CN"/>
        </w:rPr>
        <w:t>60,</w:t>
      </w:r>
      <w:r w:rsidR="00545D57">
        <w:rPr>
          <w:rFonts w:eastAsia="Arial"/>
          <w:b/>
          <w:bCs/>
          <w:lang w:eastAsia="zh-CN"/>
        </w:rPr>
        <w:t xml:space="preserve"> </w:t>
      </w:r>
      <w:r>
        <w:rPr>
          <w:rFonts w:eastAsia="Arial"/>
          <w:b/>
          <w:bCs/>
          <w:lang w:eastAsia="zh-CN"/>
        </w:rPr>
        <w:t>80</w:t>
      </w:r>
      <w:r w:rsidR="00545D57">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p>
    <w:p w14:paraId="43CD636F" w14:textId="25C8415C" w:rsidR="00215BDC" w:rsidRDefault="00215BDC" w:rsidP="00215BDC">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5</w:t>
      </w:r>
      <w:r w:rsidRPr="00F04DD8">
        <w:rPr>
          <w:rFonts w:eastAsiaTheme="minorEastAsia"/>
          <w:b/>
          <w:bCs/>
          <w:color w:val="000000" w:themeColor="dark1"/>
          <w:kern w:val="24"/>
        </w:rPr>
        <w:t>.</w:t>
      </w:r>
      <w:r>
        <w:rPr>
          <w:rFonts w:eastAsiaTheme="minorEastAsia"/>
          <w:b/>
          <w:bCs/>
          <w:color w:val="000000" w:themeColor="dark1"/>
          <w:kern w:val="24"/>
        </w:rPr>
        <w:t>0</w:t>
      </w:r>
      <w:r w:rsidR="00545D57">
        <w:rPr>
          <w:rFonts w:eastAsiaTheme="minorEastAsia"/>
          <w:b/>
          <w:bCs/>
          <w:color w:val="000000" w:themeColor="dark1"/>
          <w:kern w:val="24"/>
        </w:rPr>
        <w:t xml:space="preserve"> </w:t>
      </w:r>
      <w:r>
        <w:rPr>
          <w:rFonts w:eastAsiaTheme="minorEastAsia"/>
          <w:b/>
          <w:bCs/>
          <w:color w:val="000000" w:themeColor="dark1"/>
          <w:kern w:val="24"/>
        </w:rPr>
        <w:t>d</w:t>
      </w:r>
      <w:r w:rsidRPr="00F04DD8">
        <w:rPr>
          <w:rFonts w:eastAsiaTheme="minorEastAsia"/>
          <w:b/>
          <w:bCs/>
          <w:color w:val="000000" w:themeColor="dark1"/>
          <w:kern w:val="24"/>
        </w:rPr>
        <w:t>B</w:t>
      </w:r>
      <w:r>
        <w:rPr>
          <w:rFonts w:eastAsiaTheme="minorEastAsia"/>
          <w:b/>
          <w:bCs/>
          <w:color w:val="000000" w:themeColor="dark1"/>
          <w:kern w:val="24"/>
        </w:rPr>
        <w:t xml:space="preserve"> for </w:t>
      </w:r>
      <w:r>
        <w:rPr>
          <w:rFonts w:eastAsia="Arial"/>
          <w:b/>
          <w:bCs/>
          <w:lang w:eastAsia="zh-CN"/>
        </w:rPr>
        <w:t>100,</w:t>
      </w:r>
      <w:r w:rsidR="00545D57">
        <w:rPr>
          <w:rFonts w:eastAsia="Arial"/>
          <w:b/>
          <w:bCs/>
          <w:lang w:eastAsia="zh-CN"/>
        </w:rPr>
        <w:t xml:space="preserve"> </w:t>
      </w:r>
      <w:r>
        <w:rPr>
          <w:rFonts w:eastAsia="Arial"/>
          <w:b/>
          <w:bCs/>
          <w:lang w:eastAsia="zh-CN"/>
        </w:rPr>
        <w:t>120</w:t>
      </w:r>
      <w:r w:rsidR="00545D57">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p>
    <w:p w14:paraId="2A4E2498" w14:textId="5E4AA67C" w:rsidR="00215BDC" w:rsidRDefault="00215BDC" w:rsidP="00215BDC">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4.5</w:t>
      </w:r>
      <w:r w:rsidR="00545D57">
        <w:rPr>
          <w:rFonts w:eastAsiaTheme="minorEastAsia"/>
          <w:b/>
          <w:bCs/>
          <w:color w:val="000000" w:themeColor="dark1"/>
          <w:kern w:val="24"/>
        </w:rPr>
        <w:t xml:space="preserve"> </w:t>
      </w:r>
      <w:r>
        <w:rPr>
          <w:rFonts w:eastAsiaTheme="minorEastAsia"/>
          <w:b/>
          <w:bCs/>
          <w:color w:val="000000" w:themeColor="dark1"/>
          <w:kern w:val="24"/>
        </w:rPr>
        <w:t>d</w:t>
      </w:r>
      <w:r w:rsidRPr="00F04DD8">
        <w:rPr>
          <w:rFonts w:eastAsiaTheme="minorEastAsia"/>
          <w:b/>
          <w:bCs/>
          <w:color w:val="000000" w:themeColor="dark1"/>
          <w:kern w:val="24"/>
        </w:rPr>
        <w:t>B</w:t>
      </w:r>
      <w:r>
        <w:rPr>
          <w:rFonts w:eastAsiaTheme="minorEastAsia"/>
          <w:b/>
          <w:bCs/>
          <w:color w:val="000000" w:themeColor="dark1"/>
          <w:kern w:val="24"/>
        </w:rPr>
        <w:t xml:space="preserve"> for </w:t>
      </w:r>
      <w:r>
        <w:rPr>
          <w:rFonts w:eastAsia="Arial"/>
          <w:b/>
          <w:bCs/>
          <w:lang w:eastAsia="zh-CN"/>
        </w:rPr>
        <w:t>140,</w:t>
      </w:r>
      <w:r w:rsidR="00545D57">
        <w:rPr>
          <w:rFonts w:eastAsia="Arial"/>
          <w:b/>
          <w:bCs/>
          <w:lang w:eastAsia="zh-CN"/>
        </w:rPr>
        <w:t xml:space="preserve"> </w:t>
      </w:r>
      <w:r>
        <w:rPr>
          <w:rFonts w:eastAsia="Arial"/>
          <w:b/>
          <w:bCs/>
          <w:lang w:eastAsia="zh-CN"/>
        </w:rPr>
        <w:t>160</w:t>
      </w:r>
      <w:r w:rsidR="00545D57">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p>
    <w:p w14:paraId="67AE2910" w14:textId="77777777" w:rsidR="00215BDC" w:rsidRDefault="00215BDC" w:rsidP="00215BDC">
      <w:pPr>
        <w:pStyle w:val="ListParagraph"/>
        <w:spacing w:after="0"/>
        <w:ind w:left="1440" w:firstLineChars="0" w:firstLine="0"/>
        <w:rPr>
          <w:rFonts w:eastAsia="Arial"/>
          <w:b/>
          <w:bCs/>
          <w:lang w:eastAsia="zh-CN"/>
        </w:rPr>
      </w:pPr>
    </w:p>
    <w:p w14:paraId="32F7E572" w14:textId="70BDE380" w:rsidR="006806D3" w:rsidRDefault="006806D3" w:rsidP="00215BDC">
      <w:pPr>
        <w:spacing w:after="0"/>
        <w:rPr>
          <w:rFonts w:eastAsia="Arial"/>
          <w:lang w:eastAsia="zh-CN"/>
        </w:rPr>
      </w:pPr>
      <w:r w:rsidRPr="006806D3">
        <w:rPr>
          <w:rFonts w:eastAsia="Arial"/>
          <w:lang w:eastAsia="zh-CN"/>
        </w:rPr>
        <w:t xml:space="preserve">Based on observation </w:t>
      </w:r>
      <w:r>
        <w:rPr>
          <w:rFonts w:eastAsia="Arial"/>
          <w:lang w:eastAsia="zh-CN"/>
        </w:rPr>
        <w:t>3</w:t>
      </w:r>
      <w:r w:rsidR="00545D57">
        <w:rPr>
          <w:rFonts w:eastAsia="Arial"/>
          <w:lang w:eastAsia="zh-CN"/>
        </w:rPr>
        <w:t>,</w:t>
      </w:r>
      <w:r w:rsidRPr="006806D3">
        <w:rPr>
          <w:rFonts w:eastAsia="Arial"/>
          <w:lang w:eastAsia="zh-CN"/>
        </w:rPr>
        <w:t xml:space="preserve"> we </w:t>
      </w:r>
      <w:r w:rsidR="00215BDC">
        <w:rPr>
          <w:rFonts w:eastAsia="Arial"/>
          <w:lang w:eastAsia="zh-CN"/>
        </w:rPr>
        <w:t xml:space="preserve">propose adopting </w:t>
      </w:r>
      <w:r w:rsidR="00655156">
        <w:rPr>
          <w:rFonts w:eastAsia="Arial"/>
          <w:lang w:eastAsia="zh-CN"/>
        </w:rPr>
        <w:t xml:space="preserve">the </w:t>
      </w:r>
      <w:r w:rsidRPr="006806D3">
        <w:rPr>
          <w:rFonts w:eastAsia="Arial"/>
          <w:lang w:eastAsia="zh-CN"/>
        </w:rPr>
        <w:t>WF [1] proposal 2</w:t>
      </w:r>
      <w:r w:rsidR="00215BDC">
        <w:rPr>
          <w:rFonts w:eastAsia="Arial"/>
          <w:lang w:eastAsia="zh-CN"/>
        </w:rPr>
        <w:t xml:space="preserve"> table template</w:t>
      </w:r>
      <w:r w:rsidR="00655156">
        <w:rPr>
          <w:rFonts w:eastAsia="Arial"/>
          <w:lang w:eastAsia="zh-CN"/>
        </w:rPr>
        <w:t>,</w:t>
      </w:r>
      <w:r w:rsidR="00215BDC">
        <w:rPr>
          <w:rFonts w:eastAsia="Arial"/>
          <w:lang w:eastAsia="zh-CN"/>
        </w:rPr>
        <w:t xml:space="preserve"> with A-MPR changes</w:t>
      </w:r>
      <w:r w:rsidR="009C4643">
        <w:rPr>
          <w:rFonts w:eastAsia="Arial"/>
          <w:lang w:eastAsia="zh-CN"/>
        </w:rPr>
        <w:t xml:space="preserve"> highlighted in yellow</w:t>
      </w:r>
      <w:r w:rsidR="00655156">
        <w:rPr>
          <w:rFonts w:eastAsia="Arial"/>
          <w:lang w:eastAsia="zh-CN"/>
        </w:rPr>
        <w:t>,</w:t>
      </w:r>
      <w:r w:rsidR="00215BDC">
        <w:rPr>
          <w:rFonts w:eastAsia="Arial"/>
          <w:lang w:eastAsia="zh-CN"/>
        </w:rPr>
        <w:t xml:space="preserve"> and </w:t>
      </w:r>
      <w:r w:rsidR="00655156">
        <w:rPr>
          <w:rFonts w:eastAsia="Arial"/>
          <w:lang w:eastAsia="zh-CN"/>
        </w:rPr>
        <w:t xml:space="preserve">associated with the </w:t>
      </w:r>
      <w:r w:rsidR="00215BDC">
        <w:rPr>
          <w:rFonts w:eastAsia="Arial"/>
          <w:lang w:eastAsia="zh-CN"/>
        </w:rPr>
        <w:t>footnote simplification.</w:t>
      </w:r>
    </w:p>
    <w:p w14:paraId="1DADD30B" w14:textId="77777777" w:rsidR="00215BDC" w:rsidRDefault="00215BDC" w:rsidP="00215BDC">
      <w:pPr>
        <w:spacing w:after="0"/>
        <w:rPr>
          <w:lang w:val="en-US"/>
        </w:rPr>
      </w:pPr>
    </w:p>
    <w:p w14:paraId="7E5645EE" w14:textId="77777777" w:rsidR="0024018D" w:rsidRPr="003A24BE" w:rsidRDefault="0024018D" w:rsidP="0024018D">
      <w:pPr>
        <w:rPr>
          <w:b/>
          <w:bCs/>
          <w:lang w:val="en-US"/>
        </w:rPr>
      </w:pPr>
      <w:r w:rsidRPr="003A24BE">
        <w:rPr>
          <w:b/>
          <w:bCs/>
          <w:lang w:val="en-US"/>
        </w:rPr>
        <w:t>Proposal 2:</w:t>
      </w:r>
      <w:r w:rsidRPr="003A24BE">
        <w:rPr>
          <w:rFonts w:eastAsia="Arial"/>
          <w:b/>
          <w:bCs/>
          <w:lang w:eastAsia="zh-CN"/>
        </w:rPr>
        <w:t xml:space="preserve"> adopt the following CA_NS_54 A-MPR table</w:t>
      </w:r>
      <w:r>
        <w:rPr>
          <w:rFonts w:eastAsia="Arial"/>
          <w:b/>
          <w:bCs/>
          <w:lang w:eastAsia="zh-CN"/>
        </w:rPr>
        <w:t>.</w:t>
      </w:r>
    </w:p>
    <w:tbl>
      <w:tblPr>
        <w:tblW w:w="477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1416"/>
        <w:gridCol w:w="1120"/>
        <w:gridCol w:w="871"/>
        <w:gridCol w:w="888"/>
        <w:gridCol w:w="934"/>
        <w:gridCol w:w="1047"/>
        <w:gridCol w:w="928"/>
        <w:gridCol w:w="916"/>
        <w:gridCol w:w="854"/>
        <w:gridCol w:w="994"/>
        <w:gridCol w:w="8"/>
      </w:tblGrid>
      <w:tr w:rsidR="00895D46" w:rsidRPr="006806D3" w14:paraId="36C0D237" w14:textId="5C12F677" w:rsidTr="009C4643">
        <w:trPr>
          <w:gridAfter w:val="1"/>
          <w:wAfter w:w="5" w:type="pct"/>
          <w:trHeight w:val="204"/>
          <w:jc w:val="center"/>
        </w:trPr>
        <w:tc>
          <w:tcPr>
            <w:tcW w:w="710"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4EC5A88E" w14:textId="77777777" w:rsidR="00895D46" w:rsidRPr="006806D3" w:rsidRDefault="00895D46"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bookmarkStart w:id="12" w:name="_Hlk148617660"/>
            <w:r w:rsidRPr="006806D3">
              <w:rPr>
                <w:rFonts w:ascii="Arial" w:eastAsia="Arial Unicode MS" w:hAnsi="Arial" w:cs="Arial Unicode MS"/>
                <w:b/>
                <w:bCs/>
                <w:color w:val="000000"/>
                <w:sz w:val="18"/>
                <w:szCs w:val="18"/>
                <w:u w:color="000000"/>
                <w:bdr w:val="nil"/>
                <w:lang w:val="en-US" w:eastAsia="en-US"/>
              </w:rPr>
              <w:lastRenderedPageBreak/>
              <w:t>Pre-coding</w:t>
            </w:r>
          </w:p>
        </w:tc>
        <w:tc>
          <w:tcPr>
            <w:tcW w:w="561"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0FE03B69" w14:textId="77777777" w:rsidR="00895D46" w:rsidRPr="006806D3" w:rsidRDefault="00895D46"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Modulation</w:t>
            </w:r>
          </w:p>
        </w:tc>
        <w:tc>
          <w:tcPr>
            <w:tcW w:w="3723" w:type="pct"/>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6092C" w14:textId="77B7DEEB" w:rsidR="00895D46" w:rsidRPr="006806D3" w:rsidRDefault="00895D46"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 xml:space="preserve">Bandwidth of </w:t>
            </w:r>
            <w:r w:rsidRPr="00895D46">
              <w:rPr>
                <w:rFonts w:ascii="Arial" w:eastAsia="Arial Unicode MS" w:hAnsi="Arial" w:cs="Arial Unicode MS"/>
                <w:b/>
                <w:bCs/>
                <w:color w:val="000000"/>
                <w:sz w:val="18"/>
                <w:szCs w:val="18"/>
                <w:highlight w:val="yellow"/>
                <w:u w:color="000000"/>
                <w:bdr w:val="nil"/>
                <w:lang w:val="en-US" w:eastAsia="en-US"/>
              </w:rPr>
              <w:t>contiguously</w:t>
            </w:r>
            <w:r>
              <w:rPr>
                <w:rFonts w:ascii="Arial" w:eastAsia="Arial Unicode MS" w:hAnsi="Arial" w:cs="Arial Unicode MS"/>
                <w:b/>
                <w:bCs/>
                <w:color w:val="000000"/>
                <w:sz w:val="18"/>
                <w:szCs w:val="18"/>
                <w:u w:color="000000"/>
                <w:bdr w:val="nil"/>
                <w:lang w:val="en-US" w:eastAsia="en-US"/>
              </w:rPr>
              <w:t xml:space="preserve"> </w:t>
            </w:r>
            <w:r w:rsidRPr="006806D3">
              <w:rPr>
                <w:rFonts w:ascii="Arial" w:eastAsia="Arial Unicode MS" w:hAnsi="Arial" w:cs="Arial Unicode MS"/>
                <w:b/>
                <w:bCs/>
                <w:color w:val="000000"/>
                <w:sz w:val="18"/>
                <w:szCs w:val="18"/>
                <w:u w:color="000000"/>
                <w:bdr w:val="nil"/>
                <w:lang w:val="en-US" w:eastAsia="en-US"/>
              </w:rPr>
              <w:t>transmitted sub-bands / RB Allocation</w:t>
            </w:r>
            <w:r>
              <w:rPr>
                <w:rFonts w:ascii="Arial" w:eastAsia="Arial Unicode MS" w:hAnsi="Arial" w:cs="Arial Unicode MS"/>
                <w:b/>
                <w:bCs/>
                <w:color w:val="000000"/>
                <w:sz w:val="18"/>
                <w:szCs w:val="18"/>
                <w:u w:color="000000"/>
                <w:bdr w:val="nil"/>
                <w:lang w:val="en-US" w:eastAsia="en-US"/>
              </w:rPr>
              <w:t xml:space="preserve"> / A-MPR (dB)</w:t>
            </w:r>
          </w:p>
        </w:tc>
      </w:tr>
      <w:tr w:rsidR="00895D46" w:rsidRPr="006806D3" w14:paraId="7DF53973" w14:textId="571AC3EF" w:rsidTr="009C4643">
        <w:trPr>
          <w:gridAfter w:val="1"/>
          <w:wAfter w:w="5" w:type="pct"/>
          <w:trHeight w:val="209"/>
          <w:jc w:val="center"/>
        </w:trPr>
        <w:tc>
          <w:tcPr>
            <w:tcW w:w="710" w:type="pct"/>
            <w:vMerge/>
            <w:tcBorders>
              <w:top w:val="single" w:sz="4" w:space="0" w:color="000000"/>
              <w:left w:val="single" w:sz="4" w:space="0" w:color="000000"/>
              <w:bottom w:val="nil"/>
              <w:right w:val="single" w:sz="4" w:space="0" w:color="000000"/>
            </w:tcBorders>
            <w:shd w:val="clear" w:color="auto" w:fill="auto"/>
          </w:tcPr>
          <w:p w14:paraId="1E4D6365" w14:textId="77777777" w:rsidR="00895D46" w:rsidRPr="006806D3" w:rsidRDefault="00895D46" w:rsidP="00D10D41">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vMerge/>
            <w:tcBorders>
              <w:top w:val="single" w:sz="4" w:space="0" w:color="000000"/>
              <w:left w:val="single" w:sz="4" w:space="0" w:color="000000"/>
              <w:bottom w:val="nil"/>
              <w:right w:val="single" w:sz="4" w:space="0" w:color="000000"/>
            </w:tcBorders>
            <w:shd w:val="clear" w:color="auto" w:fill="auto"/>
          </w:tcPr>
          <w:p w14:paraId="19EAE43F" w14:textId="77777777" w:rsidR="00895D46" w:rsidRPr="006806D3" w:rsidRDefault="00895D46" w:rsidP="00D10D41">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5C048" w14:textId="77777777" w:rsidR="004E33EF" w:rsidRDefault="00895D46"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RB Allocation</w:t>
            </w:r>
          </w:p>
          <w:p w14:paraId="63431475" w14:textId="6691DD5A" w:rsidR="00895D46" w:rsidRPr="006806D3" w:rsidRDefault="00895D46"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(Note 4)</w:t>
            </w:r>
          </w:p>
        </w:tc>
        <w:tc>
          <w:tcPr>
            <w:tcW w:w="993"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8568C8" w14:textId="77777777" w:rsidR="004E33EF" w:rsidRDefault="00895D46"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 xml:space="preserve">40MHz – </w:t>
            </w:r>
            <w:r w:rsidR="009C4643" w:rsidRPr="009C4643">
              <w:rPr>
                <w:rFonts w:ascii="Arial" w:eastAsia="Arial Unicode MS" w:hAnsi="Arial" w:cs="Arial Unicode MS"/>
                <w:b/>
                <w:bCs/>
                <w:color w:val="000000"/>
                <w:sz w:val="18"/>
                <w:szCs w:val="18"/>
                <w:highlight w:val="yellow"/>
                <w:u w:color="000000"/>
                <w:bdr w:val="nil"/>
                <w:lang w:val="en-US" w:eastAsia="en-US"/>
              </w:rPr>
              <w:t>8</w:t>
            </w:r>
            <w:r w:rsidRPr="009C4643">
              <w:rPr>
                <w:rFonts w:ascii="Arial" w:eastAsia="Arial Unicode MS" w:hAnsi="Arial" w:cs="Arial Unicode MS"/>
                <w:b/>
                <w:bCs/>
                <w:color w:val="000000"/>
                <w:sz w:val="18"/>
                <w:szCs w:val="18"/>
                <w:highlight w:val="yellow"/>
                <w:u w:color="000000"/>
                <w:bdr w:val="nil"/>
                <w:lang w:val="en-US" w:eastAsia="en-US"/>
              </w:rPr>
              <w:t>0</w:t>
            </w:r>
            <w:r w:rsidRPr="006806D3">
              <w:rPr>
                <w:rFonts w:ascii="Arial" w:eastAsia="Arial Unicode MS" w:hAnsi="Arial" w:cs="Arial Unicode MS"/>
                <w:b/>
                <w:bCs/>
                <w:color w:val="000000"/>
                <w:sz w:val="18"/>
                <w:szCs w:val="18"/>
                <w:u w:color="000000"/>
                <w:bdr w:val="nil"/>
                <w:lang w:val="en-US" w:eastAsia="en-US"/>
              </w:rPr>
              <w:t>MHz</w:t>
            </w:r>
          </w:p>
          <w:p w14:paraId="1F74C8F6" w14:textId="67109087" w:rsidR="00895D46" w:rsidRPr="006806D3" w:rsidRDefault="00895D46"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(Note 5)</w:t>
            </w:r>
          </w:p>
        </w:tc>
        <w:tc>
          <w:tcPr>
            <w:tcW w:w="923"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28FBD1" w14:textId="77777777" w:rsidR="004E33EF"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highlight w:val="yellow"/>
                <w:u w:color="000000"/>
                <w:bdr w:val="nil"/>
                <w:lang w:val="en-US" w:eastAsia="en-US"/>
              </w:rPr>
            </w:pPr>
            <w:r w:rsidRPr="009C4643">
              <w:rPr>
                <w:rFonts w:ascii="Arial" w:eastAsia="Arial Unicode MS" w:hAnsi="Arial" w:cs="Arial Unicode MS"/>
                <w:b/>
                <w:bCs/>
                <w:color w:val="000000"/>
                <w:sz w:val="18"/>
                <w:szCs w:val="18"/>
                <w:highlight w:val="yellow"/>
                <w:u w:color="000000"/>
                <w:bdr w:val="nil"/>
                <w:lang w:val="en-US" w:eastAsia="en-US"/>
              </w:rPr>
              <w:t>100</w:t>
            </w:r>
            <w:r w:rsidR="00895D46" w:rsidRPr="009C4643">
              <w:rPr>
                <w:rFonts w:ascii="Arial" w:eastAsia="Arial Unicode MS" w:hAnsi="Arial" w:cs="Arial Unicode MS"/>
                <w:b/>
                <w:bCs/>
                <w:color w:val="000000"/>
                <w:sz w:val="18"/>
                <w:szCs w:val="18"/>
                <w:highlight w:val="yellow"/>
                <w:u w:color="000000"/>
                <w:bdr w:val="nil"/>
                <w:lang w:val="en-US" w:eastAsia="en-US"/>
              </w:rPr>
              <w:t>MHz – 1</w:t>
            </w:r>
            <w:r w:rsidRPr="009C4643">
              <w:rPr>
                <w:rFonts w:ascii="Arial" w:eastAsia="Arial Unicode MS" w:hAnsi="Arial" w:cs="Arial Unicode MS"/>
                <w:b/>
                <w:bCs/>
                <w:color w:val="000000"/>
                <w:sz w:val="18"/>
                <w:szCs w:val="18"/>
                <w:highlight w:val="yellow"/>
                <w:u w:color="000000"/>
                <w:bdr w:val="nil"/>
                <w:lang w:val="en-US" w:eastAsia="en-US"/>
              </w:rPr>
              <w:t>2</w:t>
            </w:r>
            <w:r w:rsidR="00895D46" w:rsidRPr="009C4643">
              <w:rPr>
                <w:rFonts w:ascii="Arial" w:eastAsia="Arial Unicode MS" w:hAnsi="Arial" w:cs="Arial Unicode MS"/>
                <w:b/>
                <w:bCs/>
                <w:color w:val="000000"/>
                <w:sz w:val="18"/>
                <w:szCs w:val="18"/>
                <w:highlight w:val="yellow"/>
                <w:u w:color="000000"/>
                <w:bdr w:val="nil"/>
                <w:lang w:val="en-US" w:eastAsia="en-US"/>
              </w:rPr>
              <w:t>0MHz</w:t>
            </w:r>
          </w:p>
          <w:p w14:paraId="5E4E53E4" w14:textId="1EB0FEBB" w:rsidR="00895D46" w:rsidRPr="006806D3" w:rsidRDefault="00895D46"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9C4643">
              <w:rPr>
                <w:rFonts w:ascii="Arial" w:eastAsia="Arial Unicode MS" w:hAnsi="Arial" w:cs="Arial Unicode MS"/>
                <w:b/>
                <w:bCs/>
                <w:color w:val="000000"/>
                <w:sz w:val="18"/>
                <w:szCs w:val="18"/>
                <w:highlight w:val="yellow"/>
                <w:u w:color="000000"/>
                <w:bdr w:val="nil"/>
                <w:lang w:val="en-US" w:eastAsia="en-US"/>
              </w:rPr>
              <w:t xml:space="preserve">(Note </w:t>
            </w:r>
            <w:r w:rsidR="009C4643" w:rsidRPr="009C4643">
              <w:rPr>
                <w:rFonts w:ascii="Arial" w:eastAsia="Arial Unicode MS" w:hAnsi="Arial" w:cs="Arial Unicode MS"/>
                <w:b/>
                <w:bCs/>
                <w:color w:val="000000"/>
                <w:sz w:val="18"/>
                <w:szCs w:val="18"/>
                <w:highlight w:val="yellow"/>
                <w:u w:color="000000"/>
                <w:bdr w:val="nil"/>
                <w:lang w:val="en-US" w:eastAsia="en-US"/>
              </w:rPr>
              <w:t>5</w:t>
            </w:r>
            <w:r w:rsidRPr="009C4643">
              <w:rPr>
                <w:rFonts w:ascii="Arial" w:eastAsia="Arial Unicode MS" w:hAnsi="Arial" w:cs="Arial Unicode MS"/>
                <w:b/>
                <w:bCs/>
                <w:color w:val="000000"/>
                <w:sz w:val="18"/>
                <w:szCs w:val="18"/>
                <w:highlight w:val="yellow"/>
                <w:u w:color="000000"/>
                <w:bdr w:val="nil"/>
                <w:lang w:val="en-US" w:eastAsia="en-US"/>
              </w:rPr>
              <w:t>)</w:t>
            </w:r>
          </w:p>
        </w:tc>
        <w:tc>
          <w:tcPr>
            <w:tcW w:w="926" w:type="pct"/>
            <w:gridSpan w:val="2"/>
            <w:tcBorders>
              <w:top w:val="single" w:sz="4" w:space="0" w:color="000000"/>
              <w:left w:val="single" w:sz="4" w:space="0" w:color="000000"/>
              <w:bottom w:val="single" w:sz="4" w:space="0" w:color="000000"/>
              <w:right w:val="single" w:sz="4" w:space="0" w:color="000000"/>
            </w:tcBorders>
          </w:tcPr>
          <w:p w14:paraId="06E2790B" w14:textId="77777777" w:rsidR="004E33EF"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highlight w:val="yellow"/>
                <w:u w:color="000000"/>
                <w:bdr w:val="nil"/>
                <w:lang w:val="en-US" w:eastAsia="en-US"/>
              </w:rPr>
            </w:pPr>
            <w:r w:rsidRPr="009C4643">
              <w:rPr>
                <w:rFonts w:ascii="Arial" w:eastAsia="Arial Unicode MS" w:hAnsi="Arial" w:cs="Arial Unicode MS"/>
                <w:b/>
                <w:bCs/>
                <w:color w:val="000000"/>
                <w:sz w:val="18"/>
                <w:szCs w:val="18"/>
                <w:highlight w:val="yellow"/>
                <w:u w:color="000000"/>
                <w:bdr w:val="nil"/>
                <w:lang w:val="en-US" w:eastAsia="en-US"/>
              </w:rPr>
              <w:t>1</w:t>
            </w:r>
            <w:r>
              <w:rPr>
                <w:rFonts w:ascii="Arial" w:eastAsia="Arial Unicode MS" w:hAnsi="Arial" w:cs="Arial Unicode MS"/>
                <w:b/>
                <w:bCs/>
                <w:color w:val="000000"/>
                <w:sz w:val="18"/>
                <w:szCs w:val="18"/>
                <w:highlight w:val="yellow"/>
                <w:u w:color="000000"/>
                <w:bdr w:val="nil"/>
                <w:lang w:val="en-US" w:eastAsia="en-US"/>
              </w:rPr>
              <w:t>4</w:t>
            </w:r>
            <w:r w:rsidRPr="009C4643">
              <w:rPr>
                <w:rFonts w:ascii="Arial" w:eastAsia="Arial Unicode MS" w:hAnsi="Arial" w:cs="Arial Unicode MS"/>
                <w:b/>
                <w:bCs/>
                <w:color w:val="000000"/>
                <w:sz w:val="18"/>
                <w:szCs w:val="18"/>
                <w:highlight w:val="yellow"/>
                <w:u w:color="000000"/>
                <w:bdr w:val="nil"/>
                <w:lang w:val="en-US" w:eastAsia="en-US"/>
              </w:rPr>
              <w:t>0MHz – 1</w:t>
            </w:r>
            <w:r>
              <w:rPr>
                <w:rFonts w:ascii="Arial" w:eastAsia="Arial Unicode MS" w:hAnsi="Arial" w:cs="Arial Unicode MS"/>
                <w:b/>
                <w:bCs/>
                <w:color w:val="000000"/>
                <w:sz w:val="18"/>
                <w:szCs w:val="18"/>
                <w:highlight w:val="yellow"/>
                <w:u w:color="000000"/>
                <w:bdr w:val="nil"/>
                <w:lang w:val="en-US" w:eastAsia="en-US"/>
              </w:rPr>
              <w:t>6</w:t>
            </w:r>
            <w:r w:rsidRPr="009C4643">
              <w:rPr>
                <w:rFonts w:ascii="Arial" w:eastAsia="Arial Unicode MS" w:hAnsi="Arial" w:cs="Arial Unicode MS"/>
                <w:b/>
                <w:bCs/>
                <w:color w:val="000000"/>
                <w:sz w:val="18"/>
                <w:szCs w:val="18"/>
                <w:highlight w:val="yellow"/>
                <w:u w:color="000000"/>
                <w:bdr w:val="nil"/>
                <w:lang w:val="en-US" w:eastAsia="en-US"/>
              </w:rPr>
              <w:t>0MHz</w:t>
            </w:r>
          </w:p>
          <w:p w14:paraId="38DB97B1" w14:textId="129C07C3" w:rsidR="00895D46"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9C4643">
              <w:rPr>
                <w:rFonts w:ascii="Arial" w:eastAsia="Arial Unicode MS" w:hAnsi="Arial" w:cs="Arial Unicode MS"/>
                <w:b/>
                <w:bCs/>
                <w:color w:val="000000"/>
                <w:sz w:val="18"/>
                <w:szCs w:val="18"/>
                <w:highlight w:val="yellow"/>
                <w:u w:color="000000"/>
                <w:bdr w:val="nil"/>
                <w:lang w:val="en-US" w:eastAsia="en-US"/>
              </w:rPr>
              <w:t>(Note 5)</w:t>
            </w:r>
          </w:p>
        </w:tc>
      </w:tr>
      <w:tr w:rsidR="009C4643" w:rsidRPr="006806D3" w14:paraId="5075807E" w14:textId="5B574268" w:rsidTr="009C4643">
        <w:trPr>
          <w:gridAfter w:val="1"/>
          <w:wAfter w:w="5" w:type="pct"/>
          <w:trHeight w:val="214"/>
          <w:jc w:val="center"/>
        </w:trPr>
        <w:tc>
          <w:tcPr>
            <w:tcW w:w="710"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9F8FF" w14:textId="77777777" w:rsidR="009C4643" w:rsidRPr="006806D3" w:rsidRDefault="009C4643" w:rsidP="00D10D41">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AC2312A" w14:textId="77777777" w:rsidR="009C4643" w:rsidRPr="006806D3" w:rsidRDefault="009C4643" w:rsidP="00D10D41">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4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512FE"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661FC"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9AD81"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2071B"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7571A"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52E13"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428" w:type="pct"/>
            <w:tcBorders>
              <w:top w:val="single" w:sz="4" w:space="0" w:color="000000"/>
              <w:left w:val="single" w:sz="4" w:space="0" w:color="000000"/>
              <w:bottom w:val="single" w:sz="4" w:space="0" w:color="000000"/>
              <w:right w:val="single" w:sz="4" w:space="0" w:color="000000"/>
            </w:tcBorders>
          </w:tcPr>
          <w:p w14:paraId="130AF227" w14:textId="724C8714"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498" w:type="pct"/>
            <w:tcBorders>
              <w:top w:val="single" w:sz="4" w:space="0" w:color="000000"/>
              <w:left w:val="single" w:sz="4" w:space="0" w:color="000000"/>
              <w:bottom w:val="single" w:sz="4" w:space="0" w:color="000000"/>
              <w:right w:val="single" w:sz="4" w:space="0" w:color="000000"/>
            </w:tcBorders>
          </w:tcPr>
          <w:p w14:paraId="3D9B7935" w14:textId="7CE6F94E"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r>
      <w:tr w:rsidR="009C4643" w:rsidRPr="006806D3" w14:paraId="2F5881D4" w14:textId="1085AF89" w:rsidTr="009C4643">
        <w:trPr>
          <w:gridAfter w:val="1"/>
          <w:wAfter w:w="5" w:type="pct"/>
          <w:trHeight w:val="209"/>
          <w:jc w:val="center"/>
        </w:trPr>
        <w:tc>
          <w:tcPr>
            <w:tcW w:w="710"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46CF49B3"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DFT-s-OFDM</w:t>
            </w:r>
          </w:p>
        </w:tc>
        <w:tc>
          <w:tcPr>
            <w:tcW w:w="561" w:type="pct"/>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B2F65"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PI/2 BPSK</w:t>
            </w:r>
            <w:r w:rsidRPr="006806D3">
              <w:rPr>
                <w:rFonts w:ascii="Arial" w:eastAsia="Arial Unicode MS" w:hAnsi="Arial" w:cs="Arial Unicode MS"/>
                <w:color w:val="000000"/>
                <w:sz w:val="18"/>
                <w:szCs w:val="18"/>
                <w:u w:color="000000"/>
                <w:bdr w:val="nil"/>
                <w:vertAlign w:val="superscript"/>
                <w:lang w:val="en-US" w:eastAsia="en-US"/>
              </w:rPr>
              <w:t>7</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60796" w14:textId="77777777" w:rsidR="009C4643" w:rsidRPr="006806D3" w:rsidRDefault="009C4643" w:rsidP="00D10D41">
            <w:pPr>
              <w:pBdr>
                <w:top w:val="nil"/>
                <w:left w:val="nil"/>
                <w:bottom w:val="nil"/>
                <w:right w:val="nil"/>
                <w:between w:val="nil"/>
                <w:bar w:val="nil"/>
              </w:pBdr>
              <w:overflowPunct/>
              <w:autoSpaceDE/>
              <w:autoSpaceDN/>
              <w:adjustRightInd/>
              <w:spacing w:after="0"/>
              <w:jc w:val="center"/>
              <w:textAlignment w:val="auto"/>
              <w:rPr>
                <w:rFonts w:eastAsia="Arial Unicode MS" w:cs="Arial Unicode MS"/>
                <w:color w:val="000000"/>
                <w:u w:color="000000"/>
                <w:bdr w:val="nil"/>
                <w:lang w:val="en-US" w:eastAsia="en-US"/>
                <w14:textOutline w14:w="0" w14:cap="flat" w14:cmpd="sng" w14:algn="ctr">
                  <w14:noFill/>
                  <w14:prstDash w14:val="solid"/>
                  <w14:bevel/>
                </w14:textOutline>
              </w:rPr>
            </w:pPr>
            <w:r w:rsidRPr="006806D3">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t>≤ 3.0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DF3CA"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E4E3F"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6806D3">
              <w:rPr>
                <w:rFonts w:ascii="Arial" w:eastAsia="Arial Unicode MS" w:hAnsi="Arial" w:cs="Arial Unicode MS"/>
                <w:color w:val="000000"/>
                <w:sz w:val="18"/>
                <w:szCs w:val="18"/>
                <w:highlight w:val="yellow"/>
                <w:u w:color="000000"/>
                <w:bdr w:val="nil"/>
                <w:lang w:val="en-US" w:eastAsia="en-US"/>
              </w:rPr>
              <w:t>4.5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C93C4"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3.0</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D879D"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428" w:type="pct"/>
            <w:tcBorders>
              <w:top w:val="single" w:sz="4" w:space="0" w:color="000000"/>
              <w:left w:val="single" w:sz="4" w:space="0" w:color="000000"/>
              <w:bottom w:val="single" w:sz="4" w:space="0" w:color="000000"/>
              <w:right w:val="single" w:sz="4" w:space="0" w:color="000000"/>
            </w:tcBorders>
          </w:tcPr>
          <w:p w14:paraId="46DD3717" w14:textId="20480703"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3.0</w:t>
            </w:r>
          </w:p>
        </w:tc>
        <w:tc>
          <w:tcPr>
            <w:tcW w:w="498" w:type="pct"/>
            <w:tcBorders>
              <w:top w:val="single" w:sz="4" w:space="0" w:color="000000"/>
              <w:left w:val="single" w:sz="4" w:space="0" w:color="000000"/>
              <w:bottom w:val="single" w:sz="4" w:space="0" w:color="000000"/>
              <w:right w:val="single" w:sz="4" w:space="0" w:color="000000"/>
            </w:tcBorders>
          </w:tcPr>
          <w:p w14:paraId="73ABE6F8" w14:textId="644CCE72"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9C4643">
              <w:rPr>
                <w:rFonts w:ascii="Arial" w:eastAsia="Arial Unicode MS" w:hAnsi="Arial" w:cs="Arial Unicode MS"/>
                <w:color w:val="000000"/>
                <w:sz w:val="18"/>
                <w:szCs w:val="18"/>
                <w:highlight w:val="yellow"/>
                <w:u w:color="000000"/>
                <w:bdr w:val="nil"/>
                <w:lang w:val="en-US" w:eastAsia="en-US"/>
              </w:rPr>
              <w:t>3.5</w:t>
            </w:r>
          </w:p>
        </w:tc>
      </w:tr>
      <w:tr w:rsidR="009C4643" w:rsidRPr="006806D3" w14:paraId="63AB24E0" w14:textId="24C8ADE2" w:rsidTr="009C4643">
        <w:trPr>
          <w:gridAfter w:val="1"/>
          <w:wAfter w:w="5" w:type="pct"/>
          <w:trHeight w:val="209"/>
          <w:jc w:val="center"/>
        </w:trPr>
        <w:tc>
          <w:tcPr>
            <w:tcW w:w="710" w:type="pct"/>
            <w:vMerge/>
            <w:tcBorders>
              <w:top w:val="single" w:sz="4" w:space="0" w:color="000000"/>
              <w:left w:val="single" w:sz="4" w:space="0" w:color="000000"/>
              <w:bottom w:val="nil"/>
              <w:right w:val="single" w:sz="4" w:space="0" w:color="000000"/>
            </w:tcBorders>
            <w:shd w:val="clear" w:color="auto" w:fill="auto"/>
          </w:tcPr>
          <w:p w14:paraId="71797C27" w14:textId="77777777" w:rsidR="009C4643" w:rsidRPr="006806D3" w:rsidRDefault="009C4643" w:rsidP="00D10D41">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CD1B6"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QPSK</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26228A" w14:textId="77777777" w:rsidR="009C4643" w:rsidRPr="006806D3" w:rsidRDefault="009C4643" w:rsidP="00D10D41">
            <w:pPr>
              <w:pBdr>
                <w:top w:val="nil"/>
                <w:left w:val="nil"/>
                <w:bottom w:val="nil"/>
                <w:right w:val="nil"/>
                <w:between w:val="nil"/>
                <w:bar w:val="nil"/>
              </w:pBdr>
              <w:overflowPunct/>
              <w:autoSpaceDE/>
              <w:autoSpaceDN/>
              <w:adjustRightInd/>
              <w:spacing w:after="0"/>
              <w:jc w:val="center"/>
              <w:textAlignment w:val="auto"/>
              <w:rPr>
                <w:rFonts w:eastAsia="Arial Unicode MS" w:cs="Arial Unicode MS"/>
                <w:color w:val="000000"/>
                <w:u w:color="000000"/>
                <w:bdr w:val="nil"/>
                <w:lang w:val="en-US" w:eastAsia="en-US"/>
                <w14:textOutline w14:w="0" w14:cap="flat" w14:cmpd="sng" w14:algn="ctr">
                  <w14:noFill/>
                  <w14:prstDash w14:val="solid"/>
                  <w14:bevel/>
                </w14:textOutline>
              </w:rPr>
            </w:pPr>
            <w:r w:rsidRPr="006806D3">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t>≤ 3.0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7BF6E"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7BAC0"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6806D3">
              <w:rPr>
                <w:rFonts w:ascii="Arial" w:eastAsia="Arial Unicode MS" w:hAnsi="Arial" w:cs="Arial Unicode MS"/>
                <w:color w:val="000000"/>
                <w:sz w:val="18"/>
                <w:szCs w:val="18"/>
                <w:highlight w:val="yellow"/>
                <w:u w:color="000000"/>
                <w:bdr w:val="nil"/>
                <w:lang w:val="en-US" w:eastAsia="en-US"/>
              </w:rPr>
              <w:t>4.5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D41EC9"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3.0</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ADBFFD"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428" w:type="pct"/>
            <w:tcBorders>
              <w:top w:val="single" w:sz="4" w:space="0" w:color="000000"/>
              <w:left w:val="single" w:sz="4" w:space="0" w:color="000000"/>
              <w:bottom w:val="single" w:sz="4" w:space="0" w:color="000000"/>
              <w:right w:val="single" w:sz="4" w:space="0" w:color="000000"/>
            </w:tcBorders>
            <w:vAlign w:val="center"/>
          </w:tcPr>
          <w:p w14:paraId="57CA0F66" w14:textId="0641B278"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3.0</w:t>
            </w:r>
          </w:p>
        </w:tc>
        <w:tc>
          <w:tcPr>
            <w:tcW w:w="498" w:type="pct"/>
            <w:tcBorders>
              <w:top w:val="single" w:sz="4" w:space="0" w:color="000000"/>
              <w:left w:val="single" w:sz="4" w:space="0" w:color="000000"/>
              <w:bottom w:val="single" w:sz="4" w:space="0" w:color="000000"/>
              <w:right w:val="single" w:sz="4" w:space="0" w:color="000000"/>
            </w:tcBorders>
          </w:tcPr>
          <w:p w14:paraId="41C37F42" w14:textId="335DB845"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9C4643">
              <w:rPr>
                <w:rFonts w:ascii="Arial" w:eastAsia="Arial Unicode MS" w:hAnsi="Arial" w:cs="Arial Unicode MS"/>
                <w:color w:val="000000"/>
                <w:sz w:val="18"/>
                <w:szCs w:val="18"/>
                <w:highlight w:val="yellow"/>
                <w:u w:color="000000"/>
                <w:bdr w:val="nil"/>
                <w:lang w:val="en-US" w:eastAsia="en-US"/>
              </w:rPr>
              <w:t>3.5</w:t>
            </w:r>
          </w:p>
        </w:tc>
      </w:tr>
      <w:tr w:rsidR="009C4643" w:rsidRPr="006806D3" w14:paraId="4B541C1E" w14:textId="03F5DDBF" w:rsidTr="009C4643">
        <w:trPr>
          <w:gridAfter w:val="1"/>
          <w:wAfter w:w="5" w:type="pct"/>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37B288A8" w14:textId="77777777" w:rsidR="009C4643" w:rsidRPr="006806D3" w:rsidRDefault="009C4643" w:rsidP="00D10D41">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1625B"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16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72849"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12938"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74C18"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6806D3">
              <w:rPr>
                <w:rFonts w:ascii="Arial" w:eastAsia="Arial Unicode MS" w:hAnsi="Arial" w:cs="Arial Unicode MS"/>
                <w:color w:val="000000"/>
                <w:sz w:val="18"/>
                <w:szCs w:val="18"/>
                <w:highlight w:val="yellow"/>
                <w:u w:color="000000"/>
                <w:bdr w:val="nil"/>
                <w:lang w:val="en-US" w:eastAsia="en-US"/>
              </w:rPr>
              <w:t>4.5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F0D36"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A97F3"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428" w:type="pct"/>
            <w:tcBorders>
              <w:top w:val="single" w:sz="4" w:space="0" w:color="000000"/>
              <w:left w:val="single" w:sz="4" w:space="0" w:color="000000"/>
              <w:bottom w:val="single" w:sz="4" w:space="0" w:color="000000"/>
              <w:right w:val="single" w:sz="4" w:space="0" w:color="000000"/>
            </w:tcBorders>
          </w:tcPr>
          <w:p w14:paraId="6D90DF56" w14:textId="216857CC"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498" w:type="pct"/>
            <w:tcBorders>
              <w:top w:val="single" w:sz="4" w:space="0" w:color="000000"/>
              <w:left w:val="single" w:sz="4" w:space="0" w:color="000000"/>
              <w:bottom w:val="single" w:sz="4" w:space="0" w:color="000000"/>
              <w:right w:val="single" w:sz="4" w:space="0" w:color="000000"/>
            </w:tcBorders>
          </w:tcPr>
          <w:p w14:paraId="0A48A8E7" w14:textId="720E7789"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9C4643">
              <w:rPr>
                <w:rFonts w:ascii="Arial" w:eastAsia="Arial Unicode MS" w:hAnsi="Arial" w:cs="Arial Unicode MS"/>
                <w:color w:val="000000"/>
                <w:sz w:val="18"/>
                <w:szCs w:val="18"/>
                <w:highlight w:val="yellow"/>
                <w:u w:color="000000"/>
                <w:bdr w:val="nil"/>
                <w:lang w:val="en-US" w:eastAsia="en-US"/>
              </w:rPr>
              <w:t>3.5</w:t>
            </w:r>
          </w:p>
        </w:tc>
      </w:tr>
      <w:tr w:rsidR="009C4643" w:rsidRPr="006806D3" w14:paraId="35840149" w14:textId="20846875" w:rsidTr="009C4643">
        <w:trPr>
          <w:gridAfter w:val="1"/>
          <w:wAfter w:w="5" w:type="pct"/>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74C798BE" w14:textId="77777777" w:rsidR="009C4643" w:rsidRPr="006806D3" w:rsidRDefault="009C4643" w:rsidP="00D10D41">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B95CE"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64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EBF27"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8014D"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6C169"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6806D3">
              <w:rPr>
                <w:rFonts w:ascii="Arial" w:eastAsia="Arial Unicode MS" w:hAnsi="Arial" w:cs="Arial Unicode MS"/>
                <w:color w:val="000000"/>
                <w:sz w:val="18"/>
                <w:szCs w:val="18"/>
                <w:highlight w:val="yellow"/>
                <w:u w:color="000000"/>
                <w:bdr w:val="nil"/>
                <w:lang w:val="en-US" w:eastAsia="en-US"/>
              </w:rPr>
              <w:t>4.5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6BC33"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ECF50"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28" w:type="pct"/>
            <w:tcBorders>
              <w:top w:val="single" w:sz="4" w:space="0" w:color="000000"/>
              <w:left w:val="single" w:sz="4" w:space="0" w:color="000000"/>
              <w:bottom w:val="single" w:sz="4" w:space="0" w:color="000000"/>
              <w:right w:val="single" w:sz="4" w:space="0" w:color="000000"/>
            </w:tcBorders>
          </w:tcPr>
          <w:p w14:paraId="232CE81E" w14:textId="3AFCFB69"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98" w:type="pct"/>
            <w:tcBorders>
              <w:top w:val="single" w:sz="4" w:space="0" w:color="000000"/>
              <w:left w:val="single" w:sz="4" w:space="0" w:color="000000"/>
              <w:bottom w:val="single" w:sz="4" w:space="0" w:color="000000"/>
              <w:right w:val="single" w:sz="4" w:space="0" w:color="000000"/>
            </w:tcBorders>
          </w:tcPr>
          <w:p w14:paraId="12A80F5F" w14:textId="2572418E" w:rsidR="009C4643" w:rsidRPr="009C464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highlight w:val="yellow"/>
                <w:u w:color="000000"/>
                <w:bdr w:val="nil"/>
                <w:lang w:val="en-US" w:eastAsia="en-US"/>
              </w:rPr>
            </w:pPr>
            <w:r w:rsidRPr="009C4643">
              <w:rPr>
                <w:rFonts w:ascii="Arial" w:eastAsia="Arial Unicode MS" w:hAnsi="Arial" w:cs="Arial Unicode MS"/>
                <w:color w:val="000000"/>
                <w:sz w:val="18"/>
                <w:szCs w:val="18"/>
                <w:u w:color="000000"/>
                <w:bdr w:val="nil"/>
                <w:lang w:val="en-US" w:eastAsia="en-US"/>
              </w:rPr>
              <w:t>≤ 4.5</w:t>
            </w:r>
          </w:p>
        </w:tc>
      </w:tr>
      <w:tr w:rsidR="009C4643" w:rsidRPr="006806D3" w14:paraId="7703ABF3" w14:textId="54627232" w:rsidTr="009C4643">
        <w:trPr>
          <w:gridAfter w:val="1"/>
          <w:wAfter w:w="5" w:type="pct"/>
          <w:trHeight w:val="209"/>
          <w:jc w:val="center"/>
        </w:trPr>
        <w:tc>
          <w:tcPr>
            <w:tcW w:w="710"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22377" w14:textId="77777777" w:rsidR="009C4643" w:rsidRPr="006806D3" w:rsidRDefault="009C4643" w:rsidP="00D10D41">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74CD2"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256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ADDCC"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B95DA"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0B59F"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45E0B"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89833"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28" w:type="pct"/>
            <w:tcBorders>
              <w:top w:val="single" w:sz="4" w:space="0" w:color="000000"/>
              <w:left w:val="single" w:sz="4" w:space="0" w:color="000000"/>
              <w:bottom w:val="single" w:sz="4" w:space="0" w:color="000000"/>
              <w:right w:val="single" w:sz="4" w:space="0" w:color="000000"/>
            </w:tcBorders>
          </w:tcPr>
          <w:p w14:paraId="5E27C5D3" w14:textId="1645BDDE"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98" w:type="pct"/>
            <w:tcBorders>
              <w:top w:val="single" w:sz="4" w:space="0" w:color="000000"/>
              <w:left w:val="single" w:sz="4" w:space="0" w:color="000000"/>
              <w:bottom w:val="single" w:sz="4" w:space="0" w:color="000000"/>
              <w:right w:val="single" w:sz="4" w:space="0" w:color="000000"/>
            </w:tcBorders>
          </w:tcPr>
          <w:p w14:paraId="5FC3DB54" w14:textId="2B49ADB8"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r>
      <w:tr w:rsidR="009C4643" w:rsidRPr="006806D3" w14:paraId="75DE0FFF" w14:textId="77C20652" w:rsidTr="009C4643">
        <w:trPr>
          <w:gridAfter w:val="1"/>
          <w:wAfter w:w="5" w:type="pct"/>
          <w:trHeight w:val="209"/>
          <w:jc w:val="center"/>
        </w:trPr>
        <w:tc>
          <w:tcPr>
            <w:tcW w:w="710" w:type="pc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62E877CB"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CP-OFDM</w:t>
            </w: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8A3F4"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QPSK</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68F1E"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D7D0A"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2CE4F"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highlight w:val="yellow"/>
                <w:u w:color="000000"/>
                <w:bdr w:val="nil"/>
                <w:lang w:val="en-US" w:eastAsia="en-US"/>
              </w:rPr>
              <w:t>5</w:t>
            </w:r>
            <w:r w:rsidRPr="006806D3">
              <w:rPr>
                <w:rFonts w:ascii="Arial" w:eastAsia="Arial Unicode MS" w:hAnsi="Arial" w:cs="Arial Unicode MS"/>
                <w:color w:val="000000"/>
                <w:sz w:val="18"/>
                <w:szCs w:val="18"/>
                <w:highlight w:val="yellow"/>
                <w:u w:color="000000"/>
                <w:bdr w:val="nil"/>
                <w:lang w:val="en-US" w:eastAsia="en-US"/>
              </w:rPr>
              <w:t>.5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19932" w14:textId="4B83C709"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215BDC">
              <w:rPr>
                <w:rFonts w:ascii="Arial" w:eastAsia="Arial Unicode MS" w:hAnsi="Arial" w:cs="Arial Unicode MS"/>
                <w:color w:val="000000"/>
                <w:sz w:val="18"/>
                <w:szCs w:val="18"/>
                <w:highlight w:val="yellow"/>
                <w:u w:color="000000"/>
                <w:bdr w:val="nil"/>
                <w:lang w:val="en-US" w:eastAsia="en-US"/>
              </w:rPr>
              <w:t>≤ 4.</w:t>
            </w:r>
            <w:r w:rsidR="00215BDC" w:rsidRPr="00215BDC">
              <w:rPr>
                <w:rFonts w:ascii="Arial" w:eastAsia="Arial Unicode MS" w:hAnsi="Arial" w:cs="Arial Unicode MS"/>
                <w:color w:val="000000"/>
                <w:sz w:val="18"/>
                <w:szCs w:val="18"/>
                <w:highlight w:val="yellow"/>
                <w:u w:color="000000"/>
                <w:bdr w:val="nil"/>
                <w:lang w:val="en-US" w:eastAsia="en-US"/>
              </w:rPr>
              <w:t>5</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EED9A" w14:textId="3B8C1E55"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215BDC">
              <w:rPr>
                <w:rFonts w:ascii="Arial" w:eastAsia="Arial Unicode MS" w:hAnsi="Arial" w:cs="Arial Unicode MS"/>
                <w:color w:val="000000"/>
                <w:sz w:val="18"/>
                <w:szCs w:val="18"/>
                <w:highlight w:val="yellow"/>
                <w:u w:color="000000"/>
                <w:bdr w:val="nil"/>
                <w:lang w:val="en-US" w:eastAsia="en-US"/>
              </w:rPr>
              <w:t xml:space="preserve">≤ </w:t>
            </w:r>
            <w:r w:rsidR="00215BDC" w:rsidRPr="00215BDC">
              <w:rPr>
                <w:rFonts w:ascii="Arial" w:eastAsia="Arial Unicode MS" w:hAnsi="Arial" w:cs="Arial Unicode MS"/>
                <w:color w:val="000000"/>
                <w:sz w:val="18"/>
                <w:szCs w:val="18"/>
                <w:highlight w:val="yellow"/>
                <w:u w:color="000000"/>
                <w:bdr w:val="nil"/>
                <w:lang w:val="en-US" w:eastAsia="en-US"/>
              </w:rPr>
              <w:t>5.0</w:t>
            </w:r>
          </w:p>
        </w:tc>
        <w:tc>
          <w:tcPr>
            <w:tcW w:w="428" w:type="pct"/>
            <w:tcBorders>
              <w:top w:val="single" w:sz="4" w:space="0" w:color="000000"/>
              <w:left w:val="single" w:sz="4" w:space="0" w:color="000000"/>
              <w:bottom w:val="single" w:sz="4" w:space="0" w:color="000000"/>
              <w:right w:val="single" w:sz="4" w:space="0" w:color="000000"/>
            </w:tcBorders>
          </w:tcPr>
          <w:p w14:paraId="5D6AE2C6" w14:textId="0C91B582"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498" w:type="pct"/>
            <w:tcBorders>
              <w:top w:val="single" w:sz="4" w:space="0" w:color="000000"/>
              <w:left w:val="single" w:sz="4" w:space="0" w:color="000000"/>
              <w:bottom w:val="single" w:sz="4" w:space="0" w:color="000000"/>
              <w:right w:val="single" w:sz="4" w:space="0" w:color="000000"/>
            </w:tcBorders>
          </w:tcPr>
          <w:p w14:paraId="69796BB3" w14:textId="542698EC"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215BDC">
              <w:rPr>
                <w:rFonts w:ascii="Arial" w:eastAsia="Arial Unicode MS" w:hAnsi="Arial" w:cs="Arial Unicode MS"/>
                <w:color w:val="000000"/>
                <w:sz w:val="18"/>
                <w:szCs w:val="18"/>
                <w:highlight w:val="yellow"/>
                <w:u w:color="000000"/>
                <w:bdr w:val="nil"/>
                <w:lang w:val="en-US" w:eastAsia="en-US"/>
              </w:rPr>
              <w:t>≤ 4.</w:t>
            </w:r>
            <w:r w:rsidR="00215BDC" w:rsidRPr="00215BDC">
              <w:rPr>
                <w:rFonts w:ascii="Arial" w:eastAsia="Arial Unicode MS" w:hAnsi="Arial" w:cs="Arial Unicode MS"/>
                <w:color w:val="000000"/>
                <w:sz w:val="18"/>
                <w:szCs w:val="18"/>
                <w:highlight w:val="yellow"/>
                <w:u w:color="000000"/>
                <w:bdr w:val="nil"/>
                <w:lang w:val="en-US" w:eastAsia="en-US"/>
              </w:rPr>
              <w:t>5</w:t>
            </w:r>
          </w:p>
        </w:tc>
      </w:tr>
      <w:tr w:rsidR="009C4643" w:rsidRPr="006806D3" w14:paraId="5D1E23F8" w14:textId="7225B23A" w:rsidTr="009C4643">
        <w:trPr>
          <w:gridAfter w:val="1"/>
          <w:wAfter w:w="5" w:type="pct"/>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6318AEEF" w14:textId="77777777" w:rsidR="009C4643" w:rsidRPr="006806D3" w:rsidRDefault="009C4643" w:rsidP="00D10D41">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BE60F"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16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5A21F"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93C7A"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1FD86"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highlight w:val="yellow"/>
                <w:u w:color="000000"/>
                <w:bdr w:val="nil"/>
                <w:lang w:val="en-US" w:eastAsia="en-US"/>
              </w:rPr>
              <w:t>5</w:t>
            </w:r>
            <w:r w:rsidRPr="006806D3">
              <w:rPr>
                <w:rFonts w:ascii="Arial" w:eastAsia="Arial Unicode MS" w:hAnsi="Arial" w:cs="Arial Unicode MS"/>
                <w:color w:val="000000"/>
                <w:sz w:val="18"/>
                <w:szCs w:val="18"/>
                <w:highlight w:val="yellow"/>
                <w:u w:color="000000"/>
                <w:bdr w:val="nil"/>
                <w:lang w:val="en-US" w:eastAsia="en-US"/>
              </w:rPr>
              <w:t>.5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7B20F"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69BA6" w14:textId="68DBEC2C" w:rsidR="009C4643" w:rsidRPr="00215BDC" w:rsidRDefault="00215BDC"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i/>
                <w:iCs/>
                <w:color w:val="000000"/>
                <w:sz w:val="18"/>
                <w:szCs w:val="18"/>
                <w:u w:color="000000"/>
                <w:bdr w:val="nil"/>
                <w:lang w:val="en-US" w:eastAsia="en-US"/>
              </w:rPr>
            </w:pPr>
            <w:r w:rsidRPr="00215BDC">
              <w:rPr>
                <w:rFonts w:ascii="Arial" w:eastAsia="Arial Unicode MS" w:hAnsi="Arial" w:cs="Arial Unicode MS"/>
                <w:color w:val="000000"/>
                <w:sz w:val="18"/>
                <w:szCs w:val="18"/>
                <w:highlight w:val="yellow"/>
                <w:u w:color="000000"/>
                <w:bdr w:val="nil"/>
                <w:lang w:val="en-US" w:eastAsia="en-US"/>
              </w:rPr>
              <w:t>≤ 5.0</w:t>
            </w:r>
          </w:p>
        </w:tc>
        <w:tc>
          <w:tcPr>
            <w:tcW w:w="428" w:type="pct"/>
            <w:tcBorders>
              <w:top w:val="single" w:sz="4" w:space="0" w:color="000000"/>
              <w:left w:val="single" w:sz="4" w:space="0" w:color="000000"/>
              <w:bottom w:val="single" w:sz="4" w:space="0" w:color="000000"/>
              <w:right w:val="single" w:sz="4" w:space="0" w:color="000000"/>
            </w:tcBorders>
          </w:tcPr>
          <w:p w14:paraId="2B78DF36" w14:textId="4CECF71F"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98" w:type="pct"/>
            <w:tcBorders>
              <w:top w:val="single" w:sz="4" w:space="0" w:color="000000"/>
              <w:left w:val="single" w:sz="4" w:space="0" w:color="000000"/>
              <w:bottom w:val="single" w:sz="4" w:space="0" w:color="000000"/>
              <w:right w:val="single" w:sz="4" w:space="0" w:color="000000"/>
            </w:tcBorders>
          </w:tcPr>
          <w:p w14:paraId="2B33531B" w14:textId="1C2B0E04"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215BDC">
              <w:rPr>
                <w:rFonts w:ascii="Arial" w:eastAsia="Arial Unicode MS" w:hAnsi="Arial" w:cs="Arial Unicode MS"/>
                <w:color w:val="000000"/>
                <w:sz w:val="18"/>
                <w:szCs w:val="18"/>
                <w:highlight w:val="yellow"/>
                <w:u w:color="000000"/>
                <w:bdr w:val="nil"/>
                <w:lang w:val="en-US" w:eastAsia="en-US"/>
              </w:rPr>
              <w:t>≤ 4.</w:t>
            </w:r>
            <w:r w:rsidR="00215BDC" w:rsidRPr="00215BDC">
              <w:rPr>
                <w:rFonts w:ascii="Arial" w:eastAsia="Arial Unicode MS" w:hAnsi="Arial" w:cs="Arial Unicode MS"/>
                <w:color w:val="000000"/>
                <w:sz w:val="18"/>
                <w:szCs w:val="18"/>
                <w:highlight w:val="yellow"/>
                <w:u w:color="000000"/>
                <w:bdr w:val="nil"/>
                <w:lang w:val="en-US" w:eastAsia="en-US"/>
              </w:rPr>
              <w:t>5</w:t>
            </w:r>
          </w:p>
        </w:tc>
      </w:tr>
      <w:tr w:rsidR="009C4643" w:rsidRPr="006806D3" w14:paraId="02EF8B25" w14:textId="6B080C58" w:rsidTr="009C4643">
        <w:trPr>
          <w:gridAfter w:val="1"/>
          <w:wAfter w:w="5" w:type="pct"/>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6856BF6D" w14:textId="77777777" w:rsidR="009C4643" w:rsidRPr="006806D3" w:rsidRDefault="009C4643" w:rsidP="00D10D41">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AACBC"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64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196F7"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9666F"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5.5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B8EF5"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836A7"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58301"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28" w:type="pct"/>
            <w:tcBorders>
              <w:top w:val="single" w:sz="4" w:space="0" w:color="000000"/>
              <w:left w:val="single" w:sz="4" w:space="0" w:color="000000"/>
              <w:bottom w:val="single" w:sz="4" w:space="0" w:color="000000"/>
              <w:right w:val="single" w:sz="4" w:space="0" w:color="000000"/>
            </w:tcBorders>
          </w:tcPr>
          <w:p w14:paraId="4A60BCD3" w14:textId="39D13143"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98" w:type="pct"/>
            <w:tcBorders>
              <w:top w:val="single" w:sz="4" w:space="0" w:color="000000"/>
              <w:left w:val="single" w:sz="4" w:space="0" w:color="000000"/>
              <w:bottom w:val="single" w:sz="4" w:space="0" w:color="000000"/>
              <w:right w:val="single" w:sz="4" w:space="0" w:color="000000"/>
            </w:tcBorders>
          </w:tcPr>
          <w:p w14:paraId="2ECE8E7F" w14:textId="7BC03E82"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r>
      <w:tr w:rsidR="009C4643" w:rsidRPr="006806D3" w14:paraId="2918F170" w14:textId="453D61CC" w:rsidTr="009C4643">
        <w:trPr>
          <w:gridAfter w:val="1"/>
          <w:wAfter w:w="5" w:type="pct"/>
          <w:trHeight w:val="209"/>
          <w:jc w:val="center"/>
        </w:trPr>
        <w:tc>
          <w:tcPr>
            <w:tcW w:w="710"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9AC62" w14:textId="77777777" w:rsidR="009C4643" w:rsidRPr="006806D3" w:rsidRDefault="009C4643" w:rsidP="00D10D41">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71050"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256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975FA"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FB20B"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E164C"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A421E"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750F1" w14:textId="7777777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428" w:type="pct"/>
            <w:tcBorders>
              <w:top w:val="single" w:sz="4" w:space="0" w:color="000000"/>
              <w:left w:val="single" w:sz="4" w:space="0" w:color="000000"/>
              <w:bottom w:val="single" w:sz="4" w:space="0" w:color="000000"/>
              <w:right w:val="single" w:sz="4" w:space="0" w:color="000000"/>
            </w:tcBorders>
          </w:tcPr>
          <w:p w14:paraId="2B6929D5" w14:textId="295B9861"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498" w:type="pct"/>
            <w:tcBorders>
              <w:top w:val="single" w:sz="4" w:space="0" w:color="000000"/>
              <w:left w:val="single" w:sz="4" w:space="0" w:color="000000"/>
              <w:bottom w:val="single" w:sz="4" w:space="0" w:color="000000"/>
              <w:right w:val="single" w:sz="4" w:space="0" w:color="000000"/>
            </w:tcBorders>
          </w:tcPr>
          <w:p w14:paraId="5EDDA9C5" w14:textId="192B0567" w:rsidR="009C4643" w:rsidRPr="006806D3" w:rsidRDefault="009C4643" w:rsidP="00D10D41">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r>
      <w:tr w:rsidR="00895D46" w:rsidRPr="006806D3" w14:paraId="3075C78D" w14:textId="78C6E286" w:rsidTr="009C4643">
        <w:trPr>
          <w:trHeight w:val="2222"/>
          <w:jc w:val="center"/>
        </w:trPr>
        <w:tc>
          <w:tcPr>
            <w:tcW w:w="5000" w:type="pct"/>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931" w:type="dxa"/>
              <w:bottom w:w="80" w:type="dxa"/>
              <w:right w:w="80" w:type="dxa"/>
            </w:tcMar>
          </w:tcPr>
          <w:p w14:paraId="1FB68A25" w14:textId="77777777" w:rsidR="00895D46" w:rsidRPr="006806D3" w:rsidRDefault="00895D46" w:rsidP="00D10D41">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1:</w:t>
            </w:r>
            <w:r w:rsidRPr="006806D3">
              <w:rPr>
                <w:rFonts w:ascii="Arial" w:eastAsia="Arial Unicode MS" w:hAnsi="Arial" w:cs="Arial Unicode MS"/>
                <w:color w:val="000000"/>
                <w:sz w:val="18"/>
                <w:szCs w:val="18"/>
                <w:u w:color="000000"/>
                <w:bdr w:val="nil"/>
                <w:lang w:val="en-US" w:eastAsia="en-US"/>
              </w:rPr>
              <w:tab/>
              <w:t xml:space="preserve">Full allocation A-MPR applies when all </w:t>
            </w:r>
            <w:proofErr w:type="gramStart"/>
            <w:r w:rsidRPr="006806D3">
              <w:rPr>
                <w:rFonts w:ascii="Arial" w:eastAsia="Arial Unicode MS" w:hAnsi="Arial" w:cs="Arial Unicode MS"/>
                <w:color w:val="000000"/>
                <w:sz w:val="18"/>
                <w:szCs w:val="18"/>
                <w:u w:color="000000"/>
                <w:bdr w:val="nil"/>
                <w:lang w:val="en-US" w:eastAsia="en-US"/>
              </w:rPr>
              <w:t>RB’s</w:t>
            </w:r>
            <w:proofErr w:type="gramEnd"/>
            <w:r w:rsidRPr="006806D3">
              <w:rPr>
                <w:rFonts w:ascii="Arial" w:eastAsia="Arial Unicode MS" w:hAnsi="Arial" w:cs="Arial Unicode MS"/>
                <w:color w:val="000000"/>
                <w:sz w:val="18"/>
                <w:szCs w:val="18"/>
                <w:u w:color="000000"/>
                <w:bdr w:val="nil"/>
                <w:lang w:val="en-US" w:eastAsia="en-US"/>
              </w:rPr>
              <w:t xml:space="preserve"> in a 20 MHz channel or all RB’s in all sub-bands for wideband operation are fully allocated and all sub-bands are transmitted. Partial allocation A-MPR applies when one or more </w:t>
            </w:r>
            <w:proofErr w:type="gramStart"/>
            <w:r w:rsidRPr="006806D3">
              <w:rPr>
                <w:rFonts w:ascii="Arial" w:eastAsia="Arial Unicode MS" w:hAnsi="Arial" w:cs="Arial Unicode MS"/>
                <w:color w:val="000000"/>
                <w:sz w:val="18"/>
                <w:szCs w:val="18"/>
                <w:u w:color="000000"/>
                <w:bdr w:val="nil"/>
                <w:lang w:val="en-US" w:eastAsia="en-US"/>
              </w:rPr>
              <w:t>RB’s</w:t>
            </w:r>
            <w:proofErr w:type="gramEnd"/>
            <w:r w:rsidRPr="006806D3">
              <w:rPr>
                <w:rFonts w:ascii="Arial" w:eastAsia="Arial Unicode MS" w:hAnsi="Arial" w:cs="Arial Unicode MS"/>
                <w:color w:val="000000"/>
                <w:sz w:val="18"/>
                <w:szCs w:val="18"/>
                <w:u w:color="000000"/>
                <w:bdr w:val="nil"/>
                <w:lang w:val="en-US" w:eastAsia="en-US"/>
              </w:rPr>
              <w:t xml:space="preserve"> in one or more sub-bands are not allocated.</w:t>
            </w:r>
          </w:p>
          <w:p w14:paraId="38DE69AF" w14:textId="13E77ED0" w:rsidR="00895D46" w:rsidRPr="006806D3" w:rsidRDefault="00895D46" w:rsidP="00D10D41">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2:</w:t>
            </w:r>
            <w:r w:rsidRPr="006806D3">
              <w:rPr>
                <w:rFonts w:ascii="Arial" w:eastAsia="Arial Unicode MS" w:hAnsi="Arial" w:cs="Arial Unicode MS"/>
                <w:color w:val="000000"/>
                <w:sz w:val="18"/>
                <w:szCs w:val="18"/>
                <w:u w:color="000000"/>
                <w:bdr w:val="nil"/>
                <w:lang w:val="en-US" w:eastAsia="en-US"/>
              </w:rPr>
              <w:tab/>
              <w:t xml:space="preserve">The A-MPR for </w:t>
            </w:r>
            <w:r w:rsidR="00655156">
              <w:rPr>
                <w:rFonts w:ascii="Arial" w:eastAsia="Arial Unicode MS" w:hAnsi="Arial" w:cs="Arial Unicode MS"/>
                <w:color w:val="000000"/>
                <w:sz w:val="18"/>
                <w:szCs w:val="18"/>
                <w:u w:color="000000"/>
                <w:bdr w:val="nil"/>
                <w:lang w:val="en-US" w:eastAsia="en-US"/>
              </w:rPr>
              <w:t>f</w:t>
            </w:r>
            <w:r w:rsidR="00655156" w:rsidRPr="006806D3">
              <w:rPr>
                <w:rFonts w:ascii="Arial" w:eastAsia="Arial Unicode MS" w:hAnsi="Arial" w:cs="Arial Unicode MS"/>
                <w:color w:val="000000"/>
                <w:sz w:val="18"/>
                <w:szCs w:val="18"/>
                <w:u w:color="000000"/>
                <w:bdr w:val="nil"/>
                <w:lang w:val="en-US" w:eastAsia="en-US"/>
              </w:rPr>
              <w:t xml:space="preserve">ull </w:t>
            </w:r>
            <w:r w:rsidRPr="006806D3">
              <w:rPr>
                <w:rFonts w:ascii="Arial" w:eastAsia="Arial Unicode MS" w:hAnsi="Arial" w:cs="Arial Unicode MS"/>
                <w:color w:val="000000"/>
                <w:sz w:val="18"/>
                <w:szCs w:val="18"/>
                <w:u w:color="000000"/>
                <w:bdr w:val="nil"/>
                <w:lang w:val="en-US" w:eastAsia="en-US"/>
              </w:rPr>
              <w:t>allocation applies to all RBs in all contiguously transmitted sub-bands for operation</w:t>
            </w:r>
            <w:r w:rsidR="00655156">
              <w:rPr>
                <w:rFonts w:ascii="Arial" w:eastAsia="Arial Unicode MS" w:hAnsi="Arial" w:cs="Arial Unicode MS"/>
                <w:color w:val="000000"/>
                <w:sz w:val="18"/>
                <w:szCs w:val="18"/>
                <w:u w:color="000000"/>
                <w:bdr w:val="nil"/>
                <w:lang w:val="en-US" w:eastAsia="en-US"/>
              </w:rPr>
              <w:t>s</w:t>
            </w:r>
            <w:r w:rsidRPr="006806D3">
              <w:rPr>
                <w:rFonts w:ascii="Arial" w:eastAsia="Arial Unicode MS" w:hAnsi="Arial" w:cs="Arial Unicode MS"/>
                <w:color w:val="000000"/>
                <w:sz w:val="18"/>
                <w:szCs w:val="18"/>
                <w:u w:color="000000"/>
                <w:bdr w:val="nil"/>
                <w:lang w:val="en-US" w:eastAsia="en-US"/>
              </w:rPr>
              <w:t xml:space="preserve"> that are fully allocated.</w:t>
            </w:r>
          </w:p>
          <w:p w14:paraId="478939E9" w14:textId="32F8BA8B" w:rsidR="00895D46" w:rsidRPr="006806D3" w:rsidRDefault="00895D46" w:rsidP="00D10D41">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3:</w:t>
            </w:r>
            <w:r w:rsidRPr="006806D3">
              <w:rPr>
                <w:rFonts w:ascii="Arial" w:eastAsia="Arial Unicode MS" w:hAnsi="Arial" w:cs="Arial Unicode MS"/>
                <w:color w:val="000000"/>
                <w:sz w:val="18"/>
                <w:szCs w:val="18"/>
                <w:u w:color="000000"/>
                <w:bdr w:val="nil"/>
                <w:lang w:val="en-US" w:eastAsia="en-US"/>
              </w:rPr>
              <w:tab/>
              <w:t xml:space="preserve">The A-MPR for </w:t>
            </w:r>
            <w:r w:rsidR="00655156">
              <w:rPr>
                <w:rFonts w:ascii="Arial" w:eastAsia="Arial Unicode MS" w:hAnsi="Arial" w:cs="Arial Unicode MS"/>
                <w:color w:val="000000"/>
                <w:sz w:val="18"/>
                <w:szCs w:val="18"/>
                <w:u w:color="000000"/>
                <w:bdr w:val="nil"/>
                <w:lang w:val="en-US" w:eastAsia="en-US"/>
              </w:rPr>
              <w:t>p</w:t>
            </w:r>
            <w:r w:rsidR="00655156" w:rsidRPr="006806D3">
              <w:rPr>
                <w:rFonts w:ascii="Arial" w:eastAsia="Arial Unicode MS" w:hAnsi="Arial" w:cs="Arial Unicode MS"/>
                <w:color w:val="000000"/>
                <w:sz w:val="18"/>
                <w:szCs w:val="18"/>
                <w:u w:color="000000"/>
                <w:bdr w:val="nil"/>
                <w:lang w:val="en-US" w:eastAsia="en-US"/>
              </w:rPr>
              <w:t xml:space="preserve">artial </w:t>
            </w:r>
            <w:r w:rsidRPr="006806D3">
              <w:rPr>
                <w:rFonts w:ascii="Arial" w:eastAsia="Arial Unicode MS" w:hAnsi="Arial" w:cs="Arial Unicode MS"/>
                <w:color w:val="000000"/>
                <w:sz w:val="18"/>
                <w:szCs w:val="18"/>
                <w:u w:color="000000"/>
                <w:bdr w:val="nil"/>
                <w:lang w:val="en-US" w:eastAsia="en-US"/>
              </w:rPr>
              <w:t>RB allocation applies to all contiguously transmitted sub-bands with interlaced allocations with uplink resource allocation type 2</w:t>
            </w:r>
            <w:r w:rsidR="00655156">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as specified in TS38.214 [10]. </w:t>
            </w:r>
          </w:p>
          <w:p w14:paraId="767F8997" w14:textId="1366E023" w:rsidR="00895D46" w:rsidRPr="006806D3" w:rsidRDefault="00895D46" w:rsidP="00D10D41">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4:</w:t>
            </w:r>
            <w:r w:rsidRPr="006806D3">
              <w:rPr>
                <w:rFonts w:ascii="Arial" w:eastAsia="Arial Unicode MS" w:hAnsi="Arial" w:cs="Arial Unicode MS"/>
                <w:color w:val="000000"/>
                <w:sz w:val="18"/>
                <w:szCs w:val="18"/>
                <w:u w:color="000000"/>
                <w:bdr w:val="nil"/>
                <w:lang w:val="en-US" w:eastAsia="en-US"/>
              </w:rPr>
              <w:tab/>
              <w:t>Applicable for all valid channels and bandwidth</w:t>
            </w:r>
            <w:r w:rsidR="00655156">
              <w:rPr>
                <w:rFonts w:ascii="Arial" w:eastAsia="Arial Unicode MS" w:hAnsi="Arial" w:cs="Arial Unicode MS"/>
                <w:color w:val="000000"/>
                <w:sz w:val="18"/>
                <w:szCs w:val="18"/>
                <w:u w:color="000000"/>
                <w:bdr w:val="nil"/>
                <w:lang w:val="en-US" w:eastAsia="en-US"/>
              </w:rPr>
              <w:t>s</w:t>
            </w:r>
            <w:r w:rsidRPr="006806D3">
              <w:rPr>
                <w:rFonts w:ascii="Arial" w:eastAsia="Arial Unicode MS" w:hAnsi="Arial" w:cs="Arial Unicode MS"/>
                <w:color w:val="000000"/>
                <w:sz w:val="18"/>
                <w:szCs w:val="18"/>
                <w:u w:color="000000"/>
                <w:bdr w:val="nil"/>
                <w:lang w:val="en-US" w:eastAsia="en-US"/>
              </w:rPr>
              <w:t xml:space="preserve"> of contiguously transmitted sub-bands</w:t>
            </w:r>
            <w:r w:rsidR="00655156">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other than those enumerated in NOTE 5.</w:t>
            </w:r>
          </w:p>
          <w:p w14:paraId="15CE5FEB" w14:textId="4C5935B7" w:rsidR="00895D46" w:rsidRPr="006806D3" w:rsidRDefault="00895D46" w:rsidP="00D10D41">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5:</w:t>
            </w:r>
            <w:r w:rsidRPr="006806D3">
              <w:rPr>
                <w:rFonts w:ascii="Arial" w:eastAsia="Arial Unicode MS" w:hAnsi="Arial" w:cs="Arial Unicode MS"/>
                <w:color w:val="000000"/>
                <w:sz w:val="18"/>
                <w:szCs w:val="18"/>
                <w:u w:color="000000"/>
                <w:bdr w:val="nil"/>
                <w:lang w:val="en-US" w:eastAsia="en-US"/>
              </w:rPr>
              <w:tab/>
              <w:t xml:space="preserve">Applicable </w:t>
            </w:r>
            <w:r w:rsidR="009C4643">
              <w:rPr>
                <w:rFonts w:ascii="Arial" w:eastAsia="Arial Unicode MS" w:hAnsi="Arial" w:cs="Arial Unicode MS"/>
                <w:color w:val="000000"/>
                <w:sz w:val="18"/>
                <w:szCs w:val="18"/>
                <w:u w:color="000000"/>
                <w:bdr w:val="nil"/>
                <w:lang w:val="en-US" w:eastAsia="en-US"/>
              </w:rPr>
              <w:t>to</w:t>
            </w:r>
            <w:r w:rsidRPr="006806D3">
              <w:rPr>
                <w:rFonts w:ascii="Arial" w:eastAsia="Arial Unicode MS" w:hAnsi="Arial" w:cs="Arial Unicode MS"/>
                <w:color w:val="000000"/>
                <w:sz w:val="18"/>
                <w:szCs w:val="18"/>
                <w:u w:color="000000"/>
                <w:bdr w:val="nil"/>
                <w:lang w:val="en-US" w:eastAsia="en-US"/>
              </w:rPr>
              <w:t xml:space="preserve"> aggregated channel’s lower edge at 5945</w:t>
            </w:r>
            <w:r w:rsidR="00655156">
              <w:rPr>
                <w:rFonts w:ascii="Arial" w:eastAsia="Arial Unicode MS" w:hAnsi="Arial" w:cs="Arial Unicode MS"/>
                <w:color w:val="000000"/>
                <w:sz w:val="18"/>
                <w:szCs w:val="18"/>
                <w:u w:color="000000"/>
                <w:bdr w:val="nil"/>
                <w:lang w:val="en-US" w:eastAsia="en-US"/>
              </w:rPr>
              <w:t xml:space="preserve"> </w:t>
            </w:r>
            <w:proofErr w:type="spellStart"/>
            <w:r w:rsidRPr="006806D3">
              <w:rPr>
                <w:rFonts w:ascii="Arial" w:eastAsia="Arial Unicode MS" w:hAnsi="Arial" w:cs="Arial Unicode MS"/>
                <w:color w:val="000000"/>
                <w:sz w:val="18"/>
                <w:szCs w:val="18"/>
                <w:u w:color="000000"/>
                <w:bdr w:val="nil"/>
                <w:lang w:val="en-US" w:eastAsia="en-US"/>
              </w:rPr>
              <w:t>MHz.</w:t>
            </w:r>
            <w:proofErr w:type="spellEnd"/>
          </w:p>
          <w:p w14:paraId="00ED2778" w14:textId="2813D3BD" w:rsidR="00895D46" w:rsidRPr="006806D3" w:rsidRDefault="00895D46" w:rsidP="00D10D41">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NOTE </w:t>
            </w:r>
            <w:r w:rsidR="009C4643" w:rsidRPr="00CF33E1">
              <w:rPr>
                <w:rFonts w:ascii="Arial" w:eastAsia="Arial Unicode MS" w:hAnsi="Arial" w:cs="Arial Unicode MS"/>
                <w:color w:val="000000"/>
                <w:sz w:val="18"/>
                <w:szCs w:val="18"/>
                <w:highlight w:val="yellow"/>
                <w:u w:color="000000"/>
                <w:bdr w:val="nil"/>
                <w:lang w:val="en-US" w:eastAsia="en-US"/>
              </w:rPr>
              <w:t>6</w:t>
            </w:r>
            <w:r w:rsidRPr="006806D3">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ab/>
              <w:t>Applicable to Pi/2-BPSK modulation when IE powerBoostPi2BPSK is set to 0.</w:t>
            </w:r>
          </w:p>
        </w:tc>
      </w:tr>
      <w:bookmarkEnd w:id="12"/>
    </w:tbl>
    <w:p w14:paraId="70E38C06" w14:textId="77777777" w:rsidR="006806D3" w:rsidRDefault="006806D3" w:rsidP="0021734E">
      <w:pPr>
        <w:jc w:val="both"/>
        <w:rPr>
          <w:lang w:val="en-US"/>
        </w:rPr>
      </w:pPr>
    </w:p>
    <w:p w14:paraId="59F2E5A4" w14:textId="5EA8B28D" w:rsidR="006F3021" w:rsidRDefault="006F3021" w:rsidP="0021734E">
      <w:pPr>
        <w:jc w:val="both"/>
        <w:rPr>
          <w:lang w:val="en-US"/>
        </w:rPr>
      </w:pPr>
      <w:r>
        <w:rPr>
          <w:lang w:val="en-US"/>
        </w:rPr>
        <w:t xml:space="preserve">Regarding Note 4/ Note5: These notes mean that </w:t>
      </w:r>
      <w:r w:rsidR="0021734E">
        <w:rPr>
          <w:lang w:val="en-US"/>
        </w:rPr>
        <w:t xml:space="preserve">the </w:t>
      </w:r>
      <w:r>
        <w:rPr>
          <w:lang w:val="en-US"/>
        </w:rPr>
        <w:t>A-MPR is only needed for the case when a 20</w:t>
      </w:r>
      <w:r w:rsidR="00655156">
        <w:rPr>
          <w:lang w:val="en-US"/>
        </w:rPr>
        <w:t xml:space="preserve"> </w:t>
      </w:r>
      <w:r>
        <w:rPr>
          <w:lang w:val="en-US"/>
        </w:rPr>
        <w:t xml:space="preserve">MHz gap separates the aggregated channel lower edge from the OOB frequency range </w:t>
      </w:r>
      <w:proofErr w:type="spellStart"/>
      <w:r>
        <w:rPr>
          <w:lang w:val="en-US"/>
        </w:rPr>
        <w:t>f</w:t>
      </w:r>
      <w:proofErr w:type="spellEnd"/>
      <w:r>
        <w:rPr>
          <w:lang w:val="en-US"/>
        </w:rPr>
        <w:t>&lt;= 5925</w:t>
      </w:r>
      <w:r w:rsidR="00655156">
        <w:rPr>
          <w:lang w:val="en-US"/>
        </w:rPr>
        <w:t xml:space="preserve"> </w:t>
      </w:r>
      <w:proofErr w:type="spellStart"/>
      <w:r>
        <w:rPr>
          <w:lang w:val="en-US"/>
        </w:rPr>
        <w:t>MHz.</w:t>
      </w:r>
      <w:proofErr w:type="spellEnd"/>
      <w:r>
        <w:rPr>
          <w:lang w:val="en-US"/>
        </w:rPr>
        <w:t xml:space="preserve"> We have verified by measurement that no A-MPR is required for ULCA configurations where a 40</w:t>
      </w:r>
      <w:r w:rsidR="00655156">
        <w:rPr>
          <w:lang w:val="en-US"/>
        </w:rPr>
        <w:t xml:space="preserve"> </w:t>
      </w:r>
      <w:r>
        <w:rPr>
          <w:lang w:val="en-US"/>
        </w:rPr>
        <w:t xml:space="preserve">MHz gap separates the aggregated channel lower edge from the range </w:t>
      </w:r>
      <w:proofErr w:type="spellStart"/>
      <w:r>
        <w:rPr>
          <w:lang w:val="en-US"/>
        </w:rPr>
        <w:t>f</w:t>
      </w:r>
      <w:proofErr w:type="spellEnd"/>
      <w:r>
        <w:rPr>
          <w:lang w:val="en-US"/>
        </w:rPr>
        <w:t>&lt;= 5925</w:t>
      </w:r>
      <w:r w:rsidR="00655156">
        <w:rPr>
          <w:lang w:val="en-US"/>
        </w:rPr>
        <w:t xml:space="preserve"> </w:t>
      </w:r>
      <w:proofErr w:type="spellStart"/>
      <w:r>
        <w:rPr>
          <w:lang w:val="en-US"/>
        </w:rPr>
        <w:t>MHz.</w:t>
      </w:r>
      <w:proofErr w:type="spellEnd"/>
      <w:r>
        <w:rPr>
          <w:lang w:val="en-US"/>
        </w:rPr>
        <w:t xml:space="preserve"> </w:t>
      </w:r>
      <w:r w:rsidR="00655156">
        <w:rPr>
          <w:lang w:val="en-US"/>
        </w:rPr>
        <w:t xml:space="preserve">Figure 8 </w:t>
      </w:r>
      <w:r w:rsidR="0021734E">
        <w:rPr>
          <w:lang w:val="en-US"/>
        </w:rPr>
        <w:t>shows t</w:t>
      </w:r>
      <w:r w:rsidR="00D24213">
        <w:rPr>
          <w:lang w:val="en-US"/>
        </w:rPr>
        <w:t xml:space="preserve">he </w:t>
      </w:r>
      <w:r w:rsidR="0021734E">
        <w:rPr>
          <w:lang w:val="en-US"/>
        </w:rPr>
        <w:t xml:space="preserve">corresponding </w:t>
      </w:r>
      <w:r w:rsidR="00D24213">
        <w:rPr>
          <w:lang w:val="en-US"/>
        </w:rPr>
        <w:t>arrangement landscape</w:t>
      </w:r>
      <w:r w:rsidR="0021734E">
        <w:rPr>
          <w:lang w:val="en-US"/>
        </w:rPr>
        <w:t xml:space="preserve"> for </w:t>
      </w:r>
      <w:proofErr w:type="gramStart"/>
      <w:r w:rsidR="0021734E">
        <w:rPr>
          <w:lang w:val="en-US"/>
        </w:rPr>
        <w:t>BCS0</w:t>
      </w:r>
      <w:r w:rsidR="00655156">
        <w:rPr>
          <w:lang w:val="en-US"/>
        </w:rPr>
        <w:t>,</w:t>
      </w:r>
      <w:r w:rsidR="0021734E">
        <w:rPr>
          <w:lang w:val="en-US"/>
        </w:rPr>
        <w:t xml:space="preserve"> and</w:t>
      </w:r>
      <w:proofErr w:type="gramEnd"/>
      <w:r w:rsidR="0021734E">
        <w:rPr>
          <w:lang w:val="en-US"/>
        </w:rPr>
        <w:t xml:space="preserve"> indicates that verification is needed only </w:t>
      </w:r>
      <w:r w:rsidR="00655156">
        <w:rPr>
          <w:lang w:val="en-US"/>
        </w:rPr>
        <w:t xml:space="preserve">for the </w:t>
      </w:r>
      <w:r w:rsidR="00D24213">
        <w:rPr>
          <w:lang w:val="en-US"/>
        </w:rPr>
        <w:t>40,</w:t>
      </w:r>
      <w:r w:rsidR="00655156">
        <w:rPr>
          <w:lang w:val="en-US"/>
        </w:rPr>
        <w:t xml:space="preserve"> </w:t>
      </w:r>
      <w:r w:rsidR="00D24213">
        <w:rPr>
          <w:lang w:val="en-US"/>
        </w:rPr>
        <w:t>60,</w:t>
      </w:r>
      <w:r w:rsidR="00655156">
        <w:rPr>
          <w:lang w:val="en-US"/>
        </w:rPr>
        <w:t xml:space="preserve"> </w:t>
      </w:r>
      <w:r w:rsidR="00D24213">
        <w:rPr>
          <w:lang w:val="en-US"/>
        </w:rPr>
        <w:t>80</w:t>
      </w:r>
      <w:r w:rsidR="0021734E">
        <w:rPr>
          <w:lang w:val="en-US"/>
        </w:rPr>
        <w:t>,</w:t>
      </w:r>
      <w:r w:rsidR="00D24213">
        <w:rPr>
          <w:lang w:val="en-US"/>
        </w:rPr>
        <w:t xml:space="preserve"> 100 and 140</w:t>
      </w:r>
      <w:r w:rsidR="00655156">
        <w:rPr>
          <w:lang w:val="en-US"/>
        </w:rPr>
        <w:t xml:space="preserve"> </w:t>
      </w:r>
      <w:r w:rsidR="00D24213">
        <w:rPr>
          <w:lang w:val="en-US"/>
        </w:rPr>
        <w:t>MHz aggregated channel bandwidth.</w:t>
      </w:r>
      <w:r w:rsidR="00ED7AAC">
        <w:rPr>
          <w:lang w:val="en-US"/>
        </w:rPr>
        <w:t xml:space="preserve"> Measurement results </w:t>
      </w:r>
      <w:r w:rsidR="0021734E">
        <w:rPr>
          <w:lang w:val="en-US"/>
        </w:rPr>
        <w:t>plotted</w:t>
      </w:r>
      <w:r w:rsidR="00ED7AAC">
        <w:rPr>
          <w:lang w:val="en-US"/>
        </w:rPr>
        <w:t xml:space="preserve"> in </w:t>
      </w:r>
      <w:r w:rsidR="00655156">
        <w:rPr>
          <w:lang w:val="en-US"/>
        </w:rPr>
        <w:t>Figure 9</w:t>
      </w:r>
      <w:r w:rsidR="0021734E">
        <w:rPr>
          <w:lang w:val="en-US"/>
        </w:rPr>
        <w:t xml:space="preserve"> show that the required back</w:t>
      </w:r>
      <w:r w:rsidR="00655156">
        <w:rPr>
          <w:lang w:val="en-US"/>
        </w:rPr>
        <w:t>-off</w:t>
      </w:r>
      <w:r w:rsidR="0021734E">
        <w:rPr>
          <w:lang w:val="en-US"/>
        </w:rPr>
        <w:t xml:space="preserve"> for </w:t>
      </w:r>
      <w:r w:rsidR="00655156">
        <w:rPr>
          <w:lang w:val="en-US"/>
        </w:rPr>
        <w:t xml:space="preserve">the </w:t>
      </w:r>
      <w:r w:rsidR="0021734E">
        <w:rPr>
          <w:lang w:val="en-US"/>
        </w:rPr>
        <w:t>40</w:t>
      </w:r>
      <w:r w:rsidR="00655156">
        <w:rPr>
          <w:lang w:val="en-US"/>
        </w:rPr>
        <w:t xml:space="preserve"> </w:t>
      </w:r>
      <w:r w:rsidR="0021734E">
        <w:rPr>
          <w:lang w:val="en-US"/>
        </w:rPr>
        <w:t xml:space="preserve">MHz gap is less than the agreed MPR. </w:t>
      </w:r>
    </w:p>
    <w:p w14:paraId="2E998D8B" w14:textId="3E50243D" w:rsidR="00D24213" w:rsidRDefault="0002331F" w:rsidP="00434498">
      <w:pPr>
        <w:jc w:val="center"/>
        <w:rPr>
          <w:lang w:val="en-US"/>
        </w:rPr>
      </w:pPr>
      <w:r w:rsidRPr="0002331F">
        <w:rPr>
          <w:noProof/>
        </w:rPr>
        <w:drawing>
          <wp:inline distT="0" distB="0" distL="0" distR="0" wp14:anchorId="0A8CCDF9" wp14:editId="4D7A23A5">
            <wp:extent cx="6031083" cy="2815888"/>
            <wp:effectExtent l="0" t="0" r="8255" b="3810"/>
            <wp:docPr id="3894552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35785" cy="2818083"/>
                    </a:xfrm>
                    <a:prstGeom prst="rect">
                      <a:avLst/>
                    </a:prstGeom>
                    <a:noFill/>
                    <a:ln>
                      <a:noFill/>
                    </a:ln>
                  </pic:spPr>
                </pic:pic>
              </a:graphicData>
            </a:graphic>
          </wp:inline>
        </w:drawing>
      </w:r>
    </w:p>
    <w:p w14:paraId="532C678E" w14:textId="2BF64386" w:rsidR="00D24213" w:rsidRDefault="00D24213" w:rsidP="00D24213">
      <w:pPr>
        <w:jc w:val="center"/>
        <w:rPr>
          <w:noProof/>
        </w:rPr>
      </w:pPr>
      <w:bookmarkStart w:id="13" w:name="_Ref149726738"/>
      <w:r w:rsidRPr="00211972">
        <w:rPr>
          <w:b/>
          <w:bCs/>
        </w:rPr>
        <w:t xml:space="preserve">Figure </w:t>
      </w:r>
      <w:r w:rsidRPr="00211972">
        <w:rPr>
          <w:b/>
          <w:bCs/>
        </w:rPr>
        <w:fldChar w:fldCharType="begin"/>
      </w:r>
      <w:r w:rsidRPr="00211972">
        <w:rPr>
          <w:b/>
          <w:bCs/>
        </w:rPr>
        <w:instrText xml:space="preserve"> SEQ Figure \* ARABIC </w:instrText>
      </w:r>
      <w:r w:rsidRPr="00211972">
        <w:rPr>
          <w:b/>
          <w:bCs/>
        </w:rPr>
        <w:fldChar w:fldCharType="separate"/>
      </w:r>
      <w:r w:rsidR="00434498">
        <w:rPr>
          <w:b/>
          <w:bCs/>
          <w:noProof/>
        </w:rPr>
        <w:t>8</w:t>
      </w:r>
      <w:r w:rsidRPr="00211972">
        <w:rPr>
          <w:b/>
          <w:bCs/>
        </w:rPr>
        <w:fldChar w:fldCharType="end"/>
      </w:r>
      <w:bookmarkEnd w:id="13"/>
      <w:r w:rsidRPr="00211972">
        <w:rPr>
          <w:b/>
          <w:bCs/>
        </w:rPr>
        <w:t xml:space="preserve">: </w:t>
      </w:r>
      <w:r w:rsidRPr="00F16A15">
        <w:t>Some of the</w:t>
      </w:r>
      <w:r>
        <w:t xml:space="preserve"> </w:t>
      </w:r>
      <w:r w:rsidRPr="00EA2713">
        <w:t>CA_n96B/</w:t>
      </w:r>
      <w:r>
        <w:t>C</w:t>
      </w:r>
      <w:r w:rsidRPr="00EA2713">
        <w:rPr>
          <w:noProof/>
        </w:rPr>
        <w:t xml:space="preserve"> lowe</w:t>
      </w:r>
      <w:r>
        <w:rPr>
          <w:noProof/>
        </w:rPr>
        <w:t>r</w:t>
      </w:r>
      <w:r w:rsidRPr="00EA2713">
        <w:rPr>
          <w:noProof/>
        </w:rPr>
        <w:t>most channels</w:t>
      </w:r>
      <w:r>
        <w:rPr>
          <w:noProof/>
        </w:rPr>
        <w:t xml:space="preserve"> with 40</w:t>
      </w:r>
      <w:r w:rsidR="00655156">
        <w:rPr>
          <w:noProof/>
        </w:rPr>
        <w:t xml:space="preserve"> </w:t>
      </w:r>
      <w:r>
        <w:rPr>
          <w:noProof/>
        </w:rPr>
        <w:t>MHz gap to the OOB PSD frequency range range</w:t>
      </w:r>
      <w:r>
        <w:rPr>
          <w:b/>
          <w:bCs/>
          <w:noProof/>
        </w:rPr>
        <w:t xml:space="preserve"> </w:t>
      </w:r>
      <w:r w:rsidRPr="00D24213">
        <w:rPr>
          <w:rFonts w:eastAsia="Arial"/>
          <w:lang w:val="en-US"/>
        </w:rPr>
        <w:t xml:space="preserve">f </w:t>
      </w:r>
      <w:r w:rsidRPr="00D24213">
        <w:t xml:space="preserve">≤ </w:t>
      </w:r>
      <w:r w:rsidRPr="00D24213">
        <w:rPr>
          <w:rFonts w:eastAsia="Arial"/>
          <w:lang w:val="en-US"/>
        </w:rPr>
        <w:t>59</w:t>
      </w:r>
      <w:r>
        <w:rPr>
          <w:rFonts w:eastAsia="Arial"/>
          <w:lang w:val="en-US"/>
        </w:rPr>
        <w:t>2</w:t>
      </w:r>
      <w:r w:rsidRPr="00D24213">
        <w:rPr>
          <w:rFonts w:eastAsia="Arial"/>
          <w:lang w:val="en-US"/>
        </w:rPr>
        <w:t>5</w:t>
      </w:r>
      <w:r w:rsidR="00655156">
        <w:rPr>
          <w:rFonts w:eastAsia="Arial"/>
          <w:lang w:val="en-US"/>
        </w:rPr>
        <w:t xml:space="preserve"> </w:t>
      </w:r>
      <w:proofErr w:type="spellStart"/>
      <w:r w:rsidRPr="00D24213">
        <w:rPr>
          <w:rFonts w:eastAsia="Arial"/>
          <w:lang w:val="en-US"/>
        </w:rPr>
        <w:t>MHz</w:t>
      </w:r>
      <w:r>
        <w:rPr>
          <w:rFonts w:eastAsia="Arial"/>
          <w:lang w:val="en-US"/>
        </w:rPr>
        <w:t>.</w:t>
      </w:r>
      <w:proofErr w:type="spellEnd"/>
    </w:p>
    <w:p w14:paraId="668D9C71" w14:textId="2E45160C" w:rsidR="006F3021" w:rsidRDefault="006D5E9D" w:rsidP="00D24213">
      <w:pPr>
        <w:jc w:val="center"/>
        <w:rPr>
          <w:lang w:val="en-US"/>
        </w:rPr>
      </w:pPr>
      <w:r w:rsidRPr="006D5E9D">
        <w:rPr>
          <w:noProof/>
        </w:rPr>
        <w:lastRenderedPageBreak/>
        <w:drawing>
          <wp:inline distT="0" distB="0" distL="0" distR="0" wp14:anchorId="2A7ECEBC" wp14:editId="31ACD6CA">
            <wp:extent cx="3211257" cy="1810415"/>
            <wp:effectExtent l="0" t="0" r="8255" b="0"/>
            <wp:docPr id="181269375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34595" cy="1823573"/>
                    </a:xfrm>
                    <a:prstGeom prst="rect">
                      <a:avLst/>
                    </a:prstGeom>
                    <a:noFill/>
                    <a:ln>
                      <a:noFill/>
                    </a:ln>
                  </pic:spPr>
                </pic:pic>
              </a:graphicData>
            </a:graphic>
          </wp:inline>
        </w:drawing>
      </w:r>
      <w:r w:rsidR="0036336F" w:rsidRPr="0036336F">
        <w:rPr>
          <w:noProof/>
        </w:rPr>
        <w:drawing>
          <wp:inline distT="0" distB="0" distL="0" distR="0" wp14:anchorId="612097D1" wp14:editId="421D8B13">
            <wp:extent cx="3190240" cy="1769308"/>
            <wp:effectExtent l="0" t="0" r="0" b="2540"/>
            <wp:docPr id="17950436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15414" cy="1783270"/>
                    </a:xfrm>
                    <a:prstGeom prst="rect">
                      <a:avLst/>
                    </a:prstGeom>
                    <a:noFill/>
                    <a:ln>
                      <a:noFill/>
                    </a:ln>
                  </pic:spPr>
                </pic:pic>
              </a:graphicData>
            </a:graphic>
          </wp:inline>
        </w:drawing>
      </w:r>
    </w:p>
    <w:p w14:paraId="0B38821A" w14:textId="5D7F2C6C" w:rsidR="006F3021" w:rsidRPr="006806D3" w:rsidRDefault="006F3021" w:rsidP="006F3021">
      <w:pPr>
        <w:jc w:val="center"/>
        <w:rPr>
          <w:lang w:val="en-US"/>
        </w:rPr>
      </w:pPr>
      <w:bookmarkStart w:id="14" w:name="_Ref149689731"/>
      <w:r w:rsidRPr="00211972">
        <w:rPr>
          <w:b/>
          <w:bCs/>
        </w:rPr>
        <w:t xml:space="preserve">Figure </w:t>
      </w:r>
      <w:r w:rsidRPr="00211972">
        <w:rPr>
          <w:b/>
          <w:bCs/>
        </w:rPr>
        <w:fldChar w:fldCharType="begin"/>
      </w:r>
      <w:r w:rsidRPr="00211972">
        <w:rPr>
          <w:b/>
          <w:bCs/>
        </w:rPr>
        <w:instrText xml:space="preserve"> SEQ Figure \* ARABIC </w:instrText>
      </w:r>
      <w:r w:rsidRPr="00211972">
        <w:rPr>
          <w:b/>
          <w:bCs/>
        </w:rPr>
        <w:fldChar w:fldCharType="separate"/>
      </w:r>
      <w:r w:rsidR="00434498">
        <w:rPr>
          <w:b/>
          <w:bCs/>
          <w:noProof/>
        </w:rPr>
        <w:t>9</w:t>
      </w:r>
      <w:r w:rsidRPr="00211972">
        <w:rPr>
          <w:b/>
          <w:bCs/>
        </w:rPr>
        <w:fldChar w:fldCharType="end"/>
      </w:r>
      <w:bookmarkEnd w:id="14"/>
      <w:r w:rsidRPr="00211972">
        <w:rPr>
          <w:b/>
          <w:bCs/>
        </w:rPr>
        <w:t xml:space="preserve">: </w:t>
      </w:r>
      <w:r w:rsidRPr="00211972">
        <w:t xml:space="preserve">PC5 </w:t>
      </w:r>
      <w:r w:rsidR="006D5E9D">
        <w:t xml:space="preserve">out-of-band </w:t>
      </w:r>
      <w:r w:rsidRPr="00211972">
        <w:t xml:space="preserve">OBO </w:t>
      </w:r>
      <w:r>
        <w:t xml:space="preserve">with 20MHz gap vs 40MHz gap to frequency range </w:t>
      </w:r>
      <w:r w:rsidR="00ED7AAC" w:rsidRPr="00D24213">
        <w:rPr>
          <w:rFonts w:eastAsia="Arial"/>
          <w:lang w:val="en-US"/>
        </w:rPr>
        <w:t xml:space="preserve">f </w:t>
      </w:r>
      <w:r w:rsidR="00ED7AAC" w:rsidRPr="00D24213">
        <w:t xml:space="preserve">≤ </w:t>
      </w:r>
      <w:r w:rsidR="00ED7AAC" w:rsidRPr="00D24213">
        <w:rPr>
          <w:rFonts w:eastAsia="Arial"/>
          <w:lang w:val="en-US"/>
        </w:rPr>
        <w:t>59</w:t>
      </w:r>
      <w:r w:rsidR="00ED7AAC">
        <w:rPr>
          <w:rFonts w:eastAsia="Arial"/>
          <w:lang w:val="en-US"/>
        </w:rPr>
        <w:t>2</w:t>
      </w:r>
      <w:r w:rsidR="00ED7AAC" w:rsidRPr="00D24213">
        <w:rPr>
          <w:rFonts w:eastAsia="Arial"/>
          <w:lang w:val="en-US"/>
        </w:rPr>
        <w:t>5</w:t>
      </w:r>
      <w:r w:rsidR="00703BA8">
        <w:rPr>
          <w:rFonts w:eastAsia="Arial"/>
          <w:lang w:val="en-US"/>
        </w:rPr>
        <w:t xml:space="preserve"> </w:t>
      </w:r>
      <w:r w:rsidR="00ED7AAC" w:rsidRPr="00D24213">
        <w:rPr>
          <w:rFonts w:eastAsia="Arial"/>
          <w:lang w:val="en-US"/>
        </w:rPr>
        <w:t>MHz</w:t>
      </w:r>
      <w:r>
        <w:t>.</w:t>
      </w:r>
    </w:p>
    <w:p w14:paraId="125AAFA7" w14:textId="01A225D7" w:rsidR="001E4001" w:rsidRDefault="001E4001">
      <w:pPr>
        <w:pStyle w:val="Heading1"/>
        <w:numPr>
          <w:ilvl w:val="0"/>
          <w:numId w:val="1"/>
        </w:numPr>
        <w:tabs>
          <w:tab w:val="num" w:pos="432"/>
        </w:tabs>
        <w:ind w:left="567" w:hanging="567"/>
      </w:pPr>
      <w:r>
        <w:t>Conclusion</w:t>
      </w:r>
    </w:p>
    <w:p w14:paraId="507E24E8" w14:textId="08D6AA29" w:rsidR="001E4001" w:rsidRDefault="00D50754" w:rsidP="001E4001">
      <w:pPr>
        <w:rPr>
          <w:lang w:val="en-US"/>
        </w:rPr>
      </w:pPr>
      <w:r>
        <w:rPr>
          <w:lang w:val="en-US"/>
        </w:rPr>
        <w:t>In this contribution</w:t>
      </w:r>
      <w:r w:rsidR="00703BA8">
        <w:rPr>
          <w:lang w:val="en-US"/>
        </w:rPr>
        <w:t>,</w:t>
      </w:r>
      <w:r>
        <w:rPr>
          <w:lang w:val="en-US"/>
        </w:rPr>
        <w:t xml:space="preserve"> we present PA output back-off measurement results for NR-U UL-CA n96B / n96C to meet the </w:t>
      </w:r>
      <w:r w:rsidR="00F02A8F">
        <w:rPr>
          <w:lang w:val="en-US"/>
        </w:rPr>
        <w:t>CA_NS_53</w:t>
      </w:r>
      <w:r>
        <w:rPr>
          <w:lang w:val="en-US"/>
        </w:rPr>
        <w:t xml:space="preserve"> and </w:t>
      </w:r>
      <w:r w:rsidR="00F02A8F">
        <w:rPr>
          <w:lang w:val="en-US"/>
        </w:rPr>
        <w:t>CA_NS_54</w:t>
      </w:r>
      <w:r>
        <w:rPr>
          <w:lang w:val="en-US"/>
        </w:rPr>
        <w:t xml:space="preserve"> requirements</w:t>
      </w:r>
      <w:r w:rsidR="005D7BD0">
        <w:rPr>
          <w:lang w:val="en-US"/>
        </w:rPr>
        <w:t>. B</w:t>
      </w:r>
      <w:r w:rsidR="00CC2645">
        <w:rPr>
          <w:lang w:val="en-US"/>
        </w:rPr>
        <w:t>ased on observations 1,</w:t>
      </w:r>
      <w:r w:rsidR="000F26C3">
        <w:rPr>
          <w:lang w:val="en-US"/>
        </w:rPr>
        <w:t xml:space="preserve"> </w:t>
      </w:r>
      <w:r w:rsidR="00CC2645">
        <w:rPr>
          <w:lang w:val="en-US"/>
        </w:rPr>
        <w:t>2,</w:t>
      </w:r>
      <w:r w:rsidR="000F26C3">
        <w:rPr>
          <w:lang w:val="en-US"/>
        </w:rPr>
        <w:t xml:space="preserve"> and </w:t>
      </w:r>
      <w:r w:rsidR="00CC2645">
        <w:rPr>
          <w:lang w:val="en-US"/>
        </w:rPr>
        <w:t>3</w:t>
      </w:r>
      <w:r w:rsidR="000F26C3">
        <w:rPr>
          <w:lang w:val="en-US"/>
        </w:rPr>
        <w:t>,</w:t>
      </w:r>
      <w:r w:rsidR="00CC2645">
        <w:rPr>
          <w:lang w:val="en-US"/>
        </w:rPr>
        <w:t xml:space="preserve"> we</w:t>
      </w:r>
      <w:r>
        <w:rPr>
          <w:lang w:val="en-US"/>
        </w:rPr>
        <w:t xml:space="preserve"> </w:t>
      </w:r>
      <w:r w:rsidR="005D7BD0">
        <w:rPr>
          <w:lang w:val="en-US"/>
        </w:rPr>
        <w:t xml:space="preserve">propose </w:t>
      </w:r>
      <w:r w:rsidR="000F26C3">
        <w:rPr>
          <w:lang w:val="en-US"/>
        </w:rPr>
        <w:t xml:space="preserve">the following </w:t>
      </w:r>
      <w:r w:rsidR="005D7BD0">
        <w:rPr>
          <w:lang w:val="en-US"/>
        </w:rPr>
        <w:t>A-MPR tables</w:t>
      </w:r>
      <w:r w:rsidR="000F26C3">
        <w:rPr>
          <w:lang w:val="en-US"/>
        </w:rPr>
        <w:t>,</w:t>
      </w:r>
      <w:r w:rsidR="005D7BD0">
        <w:rPr>
          <w:lang w:val="en-US"/>
        </w:rPr>
        <w:t xml:space="preserve"> </w:t>
      </w:r>
      <w:r w:rsidR="000F26C3">
        <w:rPr>
          <w:lang w:val="en-US"/>
        </w:rPr>
        <w:t>with the objective</w:t>
      </w:r>
      <w:r w:rsidR="005D7BD0">
        <w:rPr>
          <w:lang w:val="en-US"/>
        </w:rPr>
        <w:t xml:space="preserve"> </w:t>
      </w:r>
      <w:r w:rsidR="000F26C3">
        <w:rPr>
          <w:lang w:val="en-US"/>
        </w:rPr>
        <w:t xml:space="preserve">of </w:t>
      </w:r>
      <w:r w:rsidR="005D7BD0">
        <w:rPr>
          <w:lang w:val="en-US"/>
        </w:rPr>
        <w:t>avo</w:t>
      </w:r>
      <w:r w:rsidR="000F26C3">
        <w:rPr>
          <w:lang w:val="en-US"/>
        </w:rPr>
        <w:t>i</w:t>
      </w:r>
      <w:r w:rsidR="005D7BD0">
        <w:rPr>
          <w:lang w:val="en-US"/>
        </w:rPr>
        <w:t xml:space="preserve">ding </w:t>
      </w:r>
      <w:r w:rsidR="000F26C3">
        <w:rPr>
          <w:lang w:val="en-US"/>
        </w:rPr>
        <w:t xml:space="preserve">the need </w:t>
      </w:r>
      <w:r w:rsidR="005D7BD0">
        <w:rPr>
          <w:lang w:val="en-US"/>
        </w:rPr>
        <w:t>to revisit these requirements</w:t>
      </w:r>
      <w:r w:rsidR="000F26C3">
        <w:rPr>
          <w:lang w:val="en-US"/>
        </w:rPr>
        <w:t>,</w:t>
      </w:r>
      <w:r w:rsidR="005D7BD0">
        <w:rPr>
          <w:lang w:val="en-US"/>
        </w:rPr>
        <w:t xml:space="preserve"> by accounting for worst-case minimum frequency separation distance</w:t>
      </w:r>
      <w:r w:rsidR="000F26C3">
        <w:rPr>
          <w:lang w:val="en-US"/>
        </w:rPr>
        <w:t>s</w:t>
      </w:r>
      <w:r w:rsidR="005D7BD0">
        <w:rPr>
          <w:lang w:val="en-US"/>
        </w:rPr>
        <w:t xml:space="preserve"> to the frequency range</w:t>
      </w:r>
      <w:r w:rsidR="000F26C3">
        <w:rPr>
          <w:lang w:val="en-US"/>
        </w:rPr>
        <w:t>,</w:t>
      </w:r>
      <w:r w:rsidR="005D7BD0">
        <w:rPr>
          <w:lang w:val="en-US"/>
        </w:rPr>
        <w:t xml:space="preserve"> where the -27</w:t>
      </w:r>
      <w:r w:rsidR="000F26C3">
        <w:rPr>
          <w:lang w:val="en-US"/>
        </w:rPr>
        <w:t xml:space="preserve"> </w:t>
      </w:r>
      <w:r w:rsidR="005D7BD0">
        <w:rPr>
          <w:lang w:val="en-US"/>
        </w:rPr>
        <w:t>dBm/MH requirement applies. The intention is to provide "BCS/</w:t>
      </w:r>
      <w:proofErr w:type="spellStart"/>
      <w:r w:rsidR="005D7BD0">
        <w:rPr>
          <w:lang w:val="en-US"/>
        </w:rPr>
        <w:t>futrue</w:t>
      </w:r>
      <w:proofErr w:type="spellEnd"/>
      <w:r w:rsidR="005D7BD0">
        <w:rPr>
          <w:lang w:val="en-US"/>
        </w:rPr>
        <w:t xml:space="preserve"> proof" A-MPR tables.</w:t>
      </w:r>
    </w:p>
    <w:p w14:paraId="6D743A30" w14:textId="51D3A517" w:rsidR="00CC2645" w:rsidRPr="00B14A37" w:rsidRDefault="00CC2645" w:rsidP="00CC2645">
      <w:pPr>
        <w:pStyle w:val="ListParagraph"/>
        <w:spacing w:after="0"/>
        <w:ind w:left="720" w:firstLineChars="0" w:firstLine="0"/>
        <w:rPr>
          <w:rFonts w:eastAsia="Arial"/>
          <w:b/>
          <w:bCs/>
          <w:lang w:eastAsia="zh-CN"/>
        </w:rPr>
      </w:pPr>
      <w:r w:rsidRPr="00B14A37">
        <w:rPr>
          <w:rFonts w:eastAsia="Arial"/>
          <w:b/>
          <w:bCs/>
          <w:lang w:eastAsia="zh-CN"/>
        </w:rPr>
        <w:t xml:space="preserve">Proposal 1: </w:t>
      </w:r>
      <w:r w:rsidR="00D10D41">
        <w:rPr>
          <w:rFonts w:eastAsia="Arial"/>
          <w:b/>
          <w:bCs/>
          <w:lang w:eastAsia="zh-CN"/>
        </w:rPr>
        <w:t xml:space="preserve">consider </w:t>
      </w:r>
      <w:r w:rsidRPr="00B14A37">
        <w:rPr>
          <w:rFonts w:eastAsia="Arial"/>
          <w:b/>
          <w:bCs/>
          <w:lang w:eastAsia="zh-CN"/>
        </w:rPr>
        <w:t>adopt</w:t>
      </w:r>
      <w:r w:rsidR="00D10D41">
        <w:rPr>
          <w:rFonts w:eastAsia="Arial"/>
          <w:b/>
          <w:bCs/>
          <w:lang w:eastAsia="zh-CN"/>
        </w:rPr>
        <w:t>ing</w:t>
      </w:r>
      <w:r w:rsidRPr="00B14A37">
        <w:rPr>
          <w:rFonts w:eastAsia="Arial"/>
          <w:b/>
          <w:bCs/>
          <w:lang w:eastAsia="zh-CN"/>
        </w:rPr>
        <w:t xml:space="preserve"> the following CA_NS_53 A-MPR table.</w:t>
      </w:r>
    </w:p>
    <w:tbl>
      <w:tblPr>
        <w:tblW w:w="944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04"/>
        <w:gridCol w:w="737"/>
        <w:gridCol w:w="508"/>
        <w:gridCol w:w="580"/>
        <w:gridCol w:w="508"/>
        <w:gridCol w:w="508"/>
        <w:gridCol w:w="508"/>
        <w:gridCol w:w="508"/>
        <w:gridCol w:w="508"/>
        <w:gridCol w:w="508"/>
        <w:gridCol w:w="508"/>
        <w:gridCol w:w="508"/>
        <w:gridCol w:w="508"/>
        <w:gridCol w:w="508"/>
        <w:gridCol w:w="508"/>
        <w:gridCol w:w="508"/>
        <w:gridCol w:w="508"/>
        <w:gridCol w:w="511"/>
      </w:tblGrid>
      <w:tr w:rsidR="00D10D41" w:rsidRPr="00B36ACB" w14:paraId="0EB3253C" w14:textId="77777777" w:rsidTr="00DE1682">
        <w:trPr>
          <w:trHeight w:val="243"/>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645F666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Pre-coding</w:t>
            </w:r>
          </w:p>
        </w:tc>
        <w:tc>
          <w:tcPr>
            <w:tcW w:w="73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3AE76BD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Modulation</w:t>
            </w:r>
          </w:p>
        </w:tc>
        <w:tc>
          <w:tcPr>
            <w:tcW w:w="8203" w:type="dxa"/>
            <w:gridSpan w:val="1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20A6FD"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Bandwidth of </w:t>
            </w:r>
            <w:r w:rsidRPr="00A1213C">
              <w:rPr>
                <w:rFonts w:ascii="Arial" w:eastAsia="Arial Unicode MS" w:hAnsi="Arial" w:cs="Arial Unicode MS"/>
                <w:b/>
                <w:bCs/>
                <w:color w:val="000000"/>
                <w:sz w:val="18"/>
                <w:szCs w:val="18"/>
                <w:u w:color="000000"/>
                <w:bdr w:val="nil"/>
                <w:lang w:val="en-US" w:eastAsia="en-US"/>
              </w:rPr>
              <w:t>contiguously transmitted</w:t>
            </w:r>
            <w:r w:rsidRPr="00B36ACB">
              <w:rPr>
                <w:rFonts w:ascii="Arial" w:eastAsia="Arial Unicode MS" w:hAnsi="Arial" w:cs="Arial Unicode MS"/>
                <w:b/>
                <w:bCs/>
                <w:color w:val="000000"/>
                <w:sz w:val="18"/>
                <w:szCs w:val="18"/>
                <w:u w:color="000000"/>
                <w:bdr w:val="nil"/>
                <w:lang w:val="en-US" w:eastAsia="en-US"/>
              </w:rPr>
              <w:t xml:space="preserve"> sub-bands / RB Allocation</w:t>
            </w:r>
            <w:r>
              <w:rPr>
                <w:rFonts w:ascii="Arial" w:eastAsia="Arial Unicode MS" w:hAnsi="Arial" w:cs="Arial Unicode MS"/>
                <w:b/>
                <w:bCs/>
                <w:color w:val="000000"/>
                <w:sz w:val="18"/>
                <w:szCs w:val="18"/>
                <w:u w:color="000000"/>
                <w:bdr w:val="nil"/>
                <w:lang w:val="en-US" w:eastAsia="en-US"/>
              </w:rPr>
              <w:t xml:space="preserve"> / A-MPR (dB)</w:t>
            </w:r>
          </w:p>
        </w:tc>
      </w:tr>
      <w:tr w:rsidR="00D10D41" w:rsidRPr="00B36ACB" w14:paraId="493A35AB" w14:textId="77777777" w:rsidTr="00DE1682">
        <w:trPr>
          <w:trHeight w:val="243"/>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A822CD" w14:textId="77777777" w:rsidR="00D10D41" w:rsidRPr="00B36ACB"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4BC833" w14:textId="77777777" w:rsidR="00D10D41" w:rsidRPr="00B36ACB"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10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4C0913"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20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04C86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40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88576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60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8EFA8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80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2DF019"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100MHz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60CDDF"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120MHz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C68ED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140MHz</w:t>
            </w:r>
          </w:p>
        </w:tc>
        <w:tc>
          <w:tcPr>
            <w:tcW w:w="10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63D6F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160MHz</w:t>
            </w:r>
          </w:p>
        </w:tc>
      </w:tr>
      <w:tr w:rsidR="00D10D41" w:rsidRPr="00B36ACB" w14:paraId="7E268071" w14:textId="77777777" w:rsidTr="00DE1682">
        <w:trPr>
          <w:trHeight w:val="8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29B198" w14:textId="77777777" w:rsidR="00D10D41" w:rsidRPr="00B36ACB"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8EF135" w14:textId="77777777" w:rsidR="00D10D41" w:rsidRPr="00B36ACB"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C841B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8CE90F"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D5C268"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90077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7A56F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66FE33"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2B469"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3FD75F"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3605F8"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8FC64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B556D9"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D1954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57B0F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2C98D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EF86C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118BA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r>
      <w:tr w:rsidR="00D10D41" w:rsidRPr="00B36ACB" w14:paraId="1A35927E" w14:textId="77777777" w:rsidTr="00DE1682">
        <w:trPr>
          <w:trHeight w:val="604"/>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261A70E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DFT-s-OFDM</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6A1F83"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PI/2 BPSK</w:t>
            </w:r>
            <w:r w:rsidRPr="00B36ACB">
              <w:rPr>
                <w:rFonts w:ascii="Arial" w:eastAsia="Arial Unicode MS" w:hAnsi="Arial" w:cs="Arial Unicode MS"/>
                <w:color w:val="000000"/>
                <w:sz w:val="18"/>
                <w:szCs w:val="18"/>
                <w:u w:color="000000"/>
                <w:bdr w:val="nil"/>
                <w:vertAlign w:val="superscript"/>
                <w:lang w:val="en-US" w:eastAsia="en-US"/>
              </w:rPr>
              <w:t>2</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47DD6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047E39"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6B1C1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21477D"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C07BE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5DF93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2E00C8"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E0B7AB"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F3121C"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0A80BB"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F9677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041348"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648813"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C50F5B"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EAD05B"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47F2AD"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4.0</w:t>
            </w:r>
          </w:p>
        </w:tc>
      </w:tr>
      <w:tr w:rsidR="00D10D41" w:rsidRPr="00B36ACB" w14:paraId="00B04F6B" w14:textId="77777777" w:rsidTr="00DE1682">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41B5BB" w14:textId="77777777" w:rsidR="00D10D41" w:rsidRPr="00B36ACB"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E5852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QPSK</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30ED5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0D54AF"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7674A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65CB3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30C3D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D5A29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CB370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0AB58D"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E3A9E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FAE2C8"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DAEBE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9896D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DFB07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81907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8FC06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D6135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4.0</w:t>
            </w:r>
          </w:p>
        </w:tc>
      </w:tr>
      <w:tr w:rsidR="00D10D41" w:rsidRPr="00B36ACB" w14:paraId="68D7E46F" w14:textId="77777777" w:rsidTr="00DE1682">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E35D71" w14:textId="77777777" w:rsidR="00D10D41" w:rsidRPr="00B36ACB"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8479EA"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16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45DE6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714BF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7D027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D3D1F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29CE1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D3089D"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FE4FD9"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49DF0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FD9C9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6CCAD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AE2AF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B31A8D"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0E5E6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4769D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B3EBDD"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3.5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6C752B"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4.0</w:t>
            </w:r>
          </w:p>
        </w:tc>
      </w:tr>
      <w:tr w:rsidR="00D10D41" w:rsidRPr="00B36ACB" w14:paraId="3FE51A22" w14:textId="77777777" w:rsidTr="00DE1682">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63733B" w14:textId="77777777" w:rsidR="00D10D41" w:rsidRPr="00B36ACB"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487068"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64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0D14AF"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DF3B5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F35FAD"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AA541B"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6944A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7AD6D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91B839"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5537A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45C0F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078FE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286D29"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F06203"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ECD5B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CEE7E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A270E3"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D19F9C"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r>
      <w:tr w:rsidR="00D10D41" w:rsidRPr="00B36ACB" w14:paraId="037C76D2" w14:textId="77777777" w:rsidTr="00DE1682">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286AEF" w14:textId="77777777" w:rsidR="00D10D41" w:rsidRPr="00B36ACB"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9B31D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256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D39E8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74AACF"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C9891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9BF7B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7A02B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C6EFE8"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EEA34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F98D6A"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B2FA1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3040DB"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34F3F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7F2AFC"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A0D57F"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2B3BB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9E6F0A"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1695C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r>
      <w:tr w:rsidR="00D10D41" w:rsidRPr="00B36ACB" w14:paraId="3E26CDC7" w14:textId="77777777" w:rsidTr="00DE1682">
        <w:trPr>
          <w:trHeight w:val="604"/>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58E6F80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CP-OFDM</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C5348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QPSK</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7CE3A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374C5F"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79C14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F7FEA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F057C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646B2C"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7056D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BF75FA"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1DE0CC"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45B7F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AE7D7B"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10A4F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94491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C45F7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8EC128"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94D11B"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4.5</w:t>
            </w:r>
          </w:p>
        </w:tc>
      </w:tr>
      <w:tr w:rsidR="00D10D41" w:rsidRPr="00B36ACB" w14:paraId="015F3971" w14:textId="77777777" w:rsidTr="00DE1682">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B12461" w14:textId="77777777" w:rsidR="00D10D41" w:rsidRPr="00B36ACB"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CD9C51"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16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F2ABA9"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B0633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DBE3EA"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C37029"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B29AC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E9965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3A839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D62F6A"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E5B1E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E6ADD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A77FCD"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DE908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5B2F3C"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2FE05F"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4921BF">
              <w:rPr>
                <w:rFonts w:ascii="Arial" w:eastAsia="Arial Unicode MS" w:hAnsi="Arial" w:cs="Arial Unicode MS"/>
                <w:color w:val="000000"/>
                <w:sz w:val="18"/>
                <w:szCs w:val="18"/>
                <w:highlight w:val="yellow"/>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BF899C"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EEB2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r>
      <w:tr w:rsidR="00D10D41" w:rsidRPr="00B36ACB" w14:paraId="7A012522" w14:textId="77777777" w:rsidTr="00DE1682">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2B5F78" w14:textId="77777777" w:rsidR="00D10D41" w:rsidRPr="00B36ACB"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FA5A0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64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5BD4B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FD6AF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FC8B60"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7BA3F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4DF62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E8EB3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948DE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14803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87280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1765EB"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ADA5E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C1D42D"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F58C9A"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1FCA03"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95954E"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8D9E5C"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r>
      <w:tr w:rsidR="00D10D41" w:rsidRPr="00B36ACB" w14:paraId="64AD7E1D" w14:textId="77777777" w:rsidTr="00DE1682">
        <w:trPr>
          <w:trHeight w:val="604"/>
          <w:jc w:val="center"/>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FA70E8" w14:textId="77777777" w:rsidR="00D10D41" w:rsidRPr="00B36ACB"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CA28F4"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256 QAM</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920D1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0C9C7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DA95A3"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AB47FD"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F56A1C"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F48CAA"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C51D1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F9D23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01B603"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B04FA8"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ECAD3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BDB302"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8904A7"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846BF6"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2E9F6B"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A6D105"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r>
      <w:tr w:rsidR="00D10D41" w:rsidRPr="00B36ACB" w14:paraId="434065D7" w14:textId="77777777" w:rsidTr="00DE1682">
        <w:trPr>
          <w:trHeight w:val="604"/>
          <w:jc w:val="center"/>
        </w:trPr>
        <w:tc>
          <w:tcPr>
            <w:tcW w:w="9444" w:type="dxa"/>
            <w:gridSpan w:val="18"/>
            <w:tcBorders>
              <w:top w:val="single" w:sz="4" w:space="0" w:color="000000"/>
              <w:left w:val="single" w:sz="4" w:space="0" w:color="000000"/>
              <w:bottom w:val="single" w:sz="4" w:space="0" w:color="000000"/>
              <w:right w:val="single" w:sz="4" w:space="0" w:color="000000"/>
            </w:tcBorders>
            <w:shd w:val="clear" w:color="auto" w:fill="auto"/>
          </w:tcPr>
          <w:p w14:paraId="6ECBFB72" w14:textId="6AB65BBE" w:rsidR="00D10D41" w:rsidRPr="0066228E" w:rsidRDefault="00D10D41" w:rsidP="00DE1682">
            <w:pPr>
              <w:pStyle w:val="TAN"/>
              <w:rPr>
                <w:rFonts w:cs="Arial"/>
                <w:szCs w:val="18"/>
              </w:rPr>
            </w:pPr>
            <w:r w:rsidRPr="0066228E">
              <w:rPr>
                <w:rFonts w:cs="Arial"/>
                <w:szCs w:val="18"/>
                <w:lang w:val="en-US"/>
              </w:rPr>
              <w:lastRenderedPageBreak/>
              <w:t>NOTE 1:</w:t>
            </w:r>
            <w:r w:rsidRPr="0066228E">
              <w:rPr>
                <w:rFonts w:cs="Arial"/>
                <w:szCs w:val="18"/>
                <w:lang w:val="en-US"/>
              </w:rPr>
              <w:tab/>
              <w:t xml:space="preserve">Full allocation A-MPR applies when all </w:t>
            </w:r>
            <w:proofErr w:type="gramStart"/>
            <w:r w:rsidRPr="0066228E">
              <w:rPr>
                <w:rFonts w:cs="Arial"/>
                <w:szCs w:val="18"/>
                <w:lang w:val="en-US"/>
              </w:rPr>
              <w:t>RB’s</w:t>
            </w:r>
            <w:proofErr w:type="gramEnd"/>
            <w:r w:rsidRPr="0066228E">
              <w:rPr>
                <w:rFonts w:cs="Arial"/>
                <w:szCs w:val="18"/>
                <w:lang w:val="en-US"/>
              </w:rPr>
              <w:t xml:space="preserve"> in a 20 MHz channel</w:t>
            </w:r>
            <w:r w:rsidR="00667AAD">
              <w:rPr>
                <w:rFonts w:cs="Arial"/>
                <w:szCs w:val="18"/>
                <w:lang w:val="en-US"/>
              </w:rPr>
              <w:t>,</w:t>
            </w:r>
            <w:r w:rsidRPr="0066228E">
              <w:rPr>
                <w:rFonts w:cs="Arial"/>
                <w:szCs w:val="18"/>
                <w:lang w:val="en-US"/>
              </w:rPr>
              <w:t xml:space="preserve"> or all RB’s in all sub-bands for wideband operation</w:t>
            </w:r>
            <w:r w:rsidR="00667AAD">
              <w:rPr>
                <w:rFonts w:cs="Arial"/>
                <w:szCs w:val="18"/>
                <w:lang w:val="en-US"/>
              </w:rPr>
              <w:t>,</w:t>
            </w:r>
            <w:r w:rsidRPr="0066228E">
              <w:rPr>
                <w:rFonts w:cs="Arial"/>
                <w:szCs w:val="18"/>
                <w:lang w:val="en-US"/>
              </w:rPr>
              <w:t xml:space="preserve"> are fully allocated and all sub-bands are transmitted. Partial allocation A-MPR applies when one or more </w:t>
            </w:r>
            <w:proofErr w:type="gramStart"/>
            <w:r w:rsidRPr="0066228E">
              <w:rPr>
                <w:rFonts w:cs="Arial"/>
                <w:szCs w:val="18"/>
                <w:lang w:val="en-US"/>
              </w:rPr>
              <w:t>RB’s</w:t>
            </w:r>
            <w:proofErr w:type="gramEnd"/>
            <w:r w:rsidRPr="0066228E">
              <w:rPr>
                <w:rFonts w:cs="Arial"/>
                <w:szCs w:val="18"/>
                <w:lang w:val="en-US"/>
              </w:rPr>
              <w:t xml:space="preserve"> in one or more sub-bands are not allocated</w:t>
            </w:r>
            <w:r w:rsidR="00667AAD">
              <w:rPr>
                <w:rFonts w:cs="Arial"/>
                <w:szCs w:val="18"/>
                <w:lang w:val="en-US"/>
              </w:rPr>
              <w:t>,</w:t>
            </w:r>
            <w:r w:rsidRPr="0066228E">
              <w:rPr>
                <w:rFonts w:cs="Arial"/>
                <w:szCs w:val="18"/>
                <w:lang w:val="en-US"/>
              </w:rPr>
              <w:t xml:space="preserve">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27A273F" w14:textId="77777777" w:rsidR="00D10D41" w:rsidRPr="00B36ACB" w:rsidRDefault="00D10D41" w:rsidP="00DE1682">
            <w:pPr>
              <w:keepNext/>
              <w:keepLines/>
              <w:pBdr>
                <w:top w:val="nil"/>
                <w:left w:val="nil"/>
                <w:bottom w:val="nil"/>
                <w:right w:val="nil"/>
                <w:between w:val="nil"/>
                <w:bar w:val="nil"/>
              </w:pBdr>
              <w:overflowPunct/>
              <w:autoSpaceDE/>
              <w:autoSpaceDN/>
              <w:adjustRightInd/>
              <w:spacing w:after="0"/>
              <w:textAlignment w:val="auto"/>
              <w:rPr>
                <w:rFonts w:ascii="Arial" w:eastAsia="Arial Unicode MS" w:hAnsi="Arial" w:cs="Arial Unicode MS"/>
                <w:color w:val="000000"/>
                <w:sz w:val="18"/>
                <w:szCs w:val="18"/>
                <w:u w:color="000000"/>
                <w:bdr w:val="nil"/>
                <w:lang w:val="en-US" w:eastAsia="en-US"/>
              </w:rPr>
            </w:pPr>
            <w:r w:rsidRPr="0066228E">
              <w:rPr>
                <w:rFonts w:ascii="Arial" w:hAnsi="Arial" w:cs="Arial"/>
                <w:sz w:val="18"/>
                <w:szCs w:val="18"/>
                <w:lang w:val="en-US"/>
              </w:rPr>
              <w:t>NOTE 2:</w:t>
            </w:r>
            <w:r w:rsidRPr="0066228E">
              <w:rPr>
                <w:rFonts w:ascii="Arial" w:hAnsi="Arial" w:cs="Arial"/>
                <w:sz w:val="18"/>
                <w:szCs w:val="18"/>
                <w:lang w:val="en-US"/>
              </w:rPr>
              <w:tab/>
              <w:t>Applicable to Pi/2-BPSK modulation when IE powerBoostPi2BPSK is set to 0.</w:t>
            </w:r>
          </w:p>
        </w:tc>
      </w:tr>
    </w:tbl>
    <w:p w14:paraId="3E92300D" w14:textId="77777777" w:rsidR="00CC2645" w:rsidRPr="00CC2645" w:rsidRDefault="00CC2645" w:rsidP="00CC2645">
      <w:pPr>
        <w:spacing w:after="0"/>
        <w:rPr>
          <w:rFonts w:eastAsia="Arial"/>
          <w:b/>
          <w:bCs/>
          <w:lang w:eastAsia="zh-CN"/>
        </w:rPr>
      </w:pPr>
    </w:p>
    <w:p w14:paraId="27BF7B4D" w14:textId="51ECBB27" w:rsidR="009C4643" w:rsidRPr="003A24BE" w:rsidRDefault="009C4643" w:rsidP="009C4643">
      <w:pPr>
        <w:rPr>
          <w:b/>
          <w:bCs/>
          <w:lang w:val="en-US"/>
        </w:rPr>
      </w:pPr>
      <w:r w:rsidRPr="003A24BE">
        <w:rPr>
          <w:b/>
          <w:bCs/>
          <w:lang w:val="en-US"/>
        </w:rPr>
        <w:t>Proposal 2:</w:t>
      </w:r>
      <w:r w:rsidRPr="003A24BE">
        <w:rPr>
          <w:rFonts w:eastAsia="Arial"/>
          <w:b/>
          <w:bCs/>
          <w:lang w:eastAsia="zh-CN"/>
        </w:rPr>
        <w:t xml:space="preserve"> </w:t>
      </w:r>
      <w:r w:rsidR="00D10D41">
        <w:rPr>
          <w:rFonts w:eastAsia="Arial"/>
          <w:b/>
          <w:bCs/>
          <w:lang w:eastAsia="zh-CN"/>
        </w:rPr>
        <w:t xml:space="preserve">consider </w:t>
      </w:r>
      <w:r w:rsidRPr="003A24BE">
        <w:rPr>
          <w:rFonts w:eastAsia="Arial"/>
          <w:b/>
          <w:bCs/>
          <w:lang w:eastAsia="zh-CN"/>
        </w:rPr>
        <w:t>adopt</w:t>
      </w:r>
      <w:r w:rsidR="00D10D41">
        <w:rPr>
          <w:rFonts w:eastAsia="Arial"/>
          <w:b/>
          <w:bCs/>
          <w:lang w:eastAsia="zh-CN"/>
        </w:rPr>
        <w:t>ing</w:t>
      </w:r>
      <w:r w:rsidRPr="003A24BE">
        <w:rPr>
          <w:rFonts w:eastAsia="Arial"/>
          <w:b/>
          <w:bCs/>
          <w:lang w:eastAsia="zh-CN"/>
        </w:rPr>
        <w:t xml:space="preserve"> the following CA_NS_54 A-MPR table</w:t>
      </w:r>
      <w:r>
        <w:rPr>
          <w:rFonts w:eastAsia="Arial"/>
          <w:b/>
          <w:bCs/>
          <w:lang w:eastAsia="zh-CN"/>
        </w:rPr>
        <w:t>.</w:t>
      </w:r>
    </w:p>
    <w:tbl>
      <w:tblPr>
        <w:tblW w:w="477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1416"/>
        <w:gridCol w:w="1120"/>
        <w:gridCol w:w="871"/>
        <w:gridCol w:w="888"/>
        <w:gridCol w:w="934"/>
        <w:gridCol w:w="1047"/>
        <w:gridCol w:w="928"/>
        <w:gridCol w:w="916"/>
        <w:gridCol w:w="854"/>
        <w:gridCol w:w="1002"/>
      </w:tblGrid>
      <w:tr w:rsidR="00D10D41" w:rsidRPr="006806D3" w14:paraId="3EB51F62" w14:textId="77777777" w:rsidTr="00DE1682">
        <w:trPr>
          <w:trHeight w:val="204"/>
          <w:jc w:val="center"/>
        </w:trPr>
        <w:tc>
          <w:tcPr>
            <w:tcW w:w="710"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43519C61"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Pre-coding</w:t>
            </w:r>
          </w:p>
        </w:tc>
        <w:tc>
          <w:tcPr>
            <w:tcW w:w="561"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2CE91E4A"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Modulation</w:t>
            </w:r>
          </w:p>
        </w:tc>
        <w:tc>
          <w:tcPr>
            <w:tcW w:w="3723" w:type="pct"/>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BC9B0"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 xml:space="preserve">Bandwidth of </w:t>
            </w:r>
            <w:r w:rsidRPr="00895D46">
              <w:rPr>
                <w:rFonts w:ascii="Arial" w:eastAsia="Arial Unicode MS" w:hAnsi="Arial" w:cs="Arial Unicode MS"/>
                <w:b/>
                <w:bCs/>
                <w:color w:val="000000"/>
                <w:sz w:val="18"/>
                <w:szCs w:val="18"/>
                <w:highlight w:val="yellow"/>
                <w:u w:color="000000"/>
                <w:bdr w:val="nil"/>
                <w:lang w:val="en-US" w:eastAsia="en-US"/>
              </w:rPr>
              <w:t>contiguously</w:t>
            </w:r>
            <w:r>
              <w:rPr>
                <w:rFonts w:ascii="Arial" w:eastAsia="Arial Unicode MS" w:hAnsi="Arial" w:cs="Arial Unicode MS"/>
                <w:b/>
                <w:bCs/>
                <w:color w:val="000000"/>
                <w:sz w:val="18"/>
                <w:szCs w:val="18"/>
                <w:u w:color="000000"/>
                <w:bdr w:val="nil"/>
                <w:lang w:val="en-US" w:eastAsia="en-US"/>
              </w:rPr>
              <w:t xml:space="preserve"> </w:t>
            </w:r>
            <w:r w:rsidRPr="006806D3">
              <w:rPr>
                <w:rFonts w:ascii="Arial" w:eastAsia="Arial Unicode MS" w:hAnsi="Arial" w:cs="Arial Unicode MS"/>
                <w:b/>
                <w:bCs/>
                <w:color w:val="000000"/>
                <w:sz w:val="18"/>
                <w:szCs w:val="18"/>
                <w:u w:color="000000"/>
                <w:bdr w:val="nil"/>
                <w:lang w:val="en-US" w:eastAsia="en-US"/>
              </w:rPr>
              <w:t>transmitted sub-bands / RB Allocation</w:t>
            </w:r>
            <w:r>
              <w:rPr>
                <w:rFonts w:ascii="Arial" w:eastAsia="Arial Unicode MS" w:hAnsi="Arial" w:cs="Arial Unicode MS"/>
                <w:b/>
                <w:bCs/>
                <w:color w:val="000000"/>
                <w:sz w:val="18"/>
                <w:szCs w:val="18"/>
                <w:u w:color="000000"/>
                <w:bdr w:val="nil"/>
                <w:lang w:val="en-US" w:eastAsia="en-US"/>
              </w:rPr>
              <w:t xml:space="preserve"> / A-MPR (dB)</w:t>
            </w:r>
          </w:p>
        </w:tc>
      </w:tr>
      <w:tr w:rsidR="00D10D41" w:rsidRPr="006806D3" w14:paraId="2122632E" w14:textId="77777777" w:rsidTr="00DE1682">
        <w:trPr>
          <w:trHeight w:val="209"/>
          <w:jc w:val="center"/>
        </w:trPr>
        <w:tc>
          <w:tcPr>
            <w:tcW w:w="710" w:type="pct"/>
            <w:vMerge/>
            <w:tcBorders>
              <w:top w:val="single" w:sz="4" w:space="0" w:color="000000"/>
              <w:left w:val="single" w:sz="4" w:space="0" w:color="000000"/>
              <w:bottom w:val="nil"/>
              <w:right w:val="single" w:sz="4" w:space="0" w:color="000000"/>
            </w:tcBorders>
            <w:shd w:val="clear" w:color="auto" w:fill="auto"/>
          </w:tcPr>
          <w:p w14:paraId="4581C027" w14:textId="77777777" w:rsidR="00D10D41" w:rsidRPr="006806D3" w:rsidRDefault="00D10D41" w:rsidP="00DE1682">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vMerge/>
            <w:tcBorders>
              <w:top w:val="single" w:sz="4" w:space="0" w:color="000000"/>
              <w:left w:val="single" w:sz="4" w:space="0" w:color="000000"/>
              <w:bottom w:val="nil"/>
              <w:right w:val="single" w:sz="4" w:space="0" w:color="000000"/>
            </w:tcBorders>
            <w:shd w:val="clear" w:color="auto" w:fill="auto"/>
          </w:tcPr>
          <w:p w14:paraId="1DB571EF" w14:textId="77777777" w:rsidR="00D10D41" w:rsidRPr="006806D3" w:rsidRDefault="00D10D41" w:rsidP="00DE1682">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0A887" w14:textId="77777777" w:rsidR="00D10D41"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RB Allocation</w:t>
            </w:r>
          </w:p>
          <w:p w14:paraId="49AE208E"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(Note 4)</w:t>
            </w:r>
          </w:p>
        </w:tc>
        <w:tc>
          <w:tcPr>
            <w:tcW w:w="993"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23B570" w14:textId="77777777" w:rsidR="00D10D41"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 xml:space="preserve">40MHz – </w:t>
            </w:r>
            <w:r w:rsidRPr="009C4643">
              <w:rPr>
                <w:rFonts w:ascii="Arial" w:eastAsia="Arial Unicode MS" w:hAnsi="Arial" w:cs="Arial Unicode MS"/>
                <w:b/>
                <w:bCs/>
                <w:color w:val="000000"/>
                <w:sz w:val="18"/>
                <w:szCs w:val="18"/>
                <w:highlight w:val="yellow"/>
                <w:u w:color="000000"/>
                <w:bdr w:val="nil"/>
                <w:lang w:val="en-US" w:eastAsia="en-US"/>
              </w:rPr>
              <w:t>80</w:t>
            </w:r>
            <w:r w:rsidRPr="006806D3">
              <w:rPr>
                <w:rFonts w:ascii="Arial" w:eastAsia="Arial Unicode MS" w:hAnsi="Arial" w:cs="Arial Unicode MS"/>
                <w:b/>
                <w:bCs/>
                <w:color w:val="000000"/>
                <w:sz w:val="18"/>
                <w:szCs w:val="18"/>
                <w:u w:color="000000"/>
                <w:bdr w:val="nil"/>
                <w:lang w:val="en-US" w:eastAsia="en-US"/>
              </w:rPr>
              <w:t>MHz</w:t>
            </w:r>
          </w:p>
          <w:p w14:paraId="4CF458F6"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(Note 5)</w:t>
            </w:r>
          </w:p>
        </w:tc>
        <w:tc>
          <w:tcPr>
            <w:tcW w:w="923"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05B5F3" w14:textId="77777777" w:rsidR="00D10D41"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highlight w:val="yellow"/>
                <w:u w:color="000000"/>
                <w:bdr w:val="nil"/>
                <w:lang w:val="en-US" w:eastAsia="en-US"/>
              </w:rPr>
            </w:pPr>
            <w:r w:rsidRPr="009C4643">
              <w:rPr>
                <w:rFonts w:ascii="Arial" w:eastAsia="Arial Unicode MS" w:hAnsi="Arial" w:cs="Arial Unicode MS"/>
                <w:b/>
                <w:bCs/>
                <w:color w:val="000000"/>
                <w:sz w:val="18"/>
                <w:szCs w:val="18"/>
                <w:highlight w:val="yellow"/>
                <w:u w:color="000000"/>
                <w:bdr w:val="nil"/>
                <w:lang w:val="en-US" w:eastAsia="en-US"/>
              </w:rPr>
              <w:t>100MHz – 120MHz</w:t>
            </w:r>
          </w:p>
          <w:p w14:paraId="57220A49"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9C4643">
              <w:rPr>
                <w:rFonts w:ascii="Arial" w:eastAsia="Arial Unicode MS" w:hAnsi="Arial" w:cs="Arial Unicode MS"/>
                <w:b/>
                <w:bCs/>
                <w:color w:val="000000"/>
                <w:sz w:val="18"/>
                <w:szCs w:val="18"/>
                <w:highlight w:val="yellow"/>
                <w:u w:color="000000"/>
                <w:bdr w:val="nil"/>
                <w:lang w:val="en-US" w:eastAsia="en-US"/>
              </w:rPr>
              <w:t>(Note 5)</w:t>
            </w:r>
          </w:p>
        </w:tc>
        <w:tc>
          <w:tcPr>
            <w:tcW w:w="926" w:type="pct"/>
            <w:gridSpan w:val="2"/>
            <w:tcBorders>
              <w:top w:val="single" w:sz="4" w:space="0" w:color="000000"/>
              <w:left w:val="single" w:sz="4" w:space="0" w:color="000000"/>
              <w:bottom w:val="single" w:sz="4" w:space="0" w:color="000000"/>
              <w:right w:val="single" w:sz="4" w:space="0" w:color="000000"/>
            </w:tcBorders>
          </w:tcPr>
          <w:p w14:paraId="4FF178A5" w14:textId="77777777" w:rsidR="00D10D41"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highlight w:val="yellow"/>
                <w:u w:color="000000"/>
                <w:bdr w:val="nil"/>
                <w:lang w:val="en-US" w:eastAsia="en-US"/>
              </w:rPr>
            </w:pPr>
            <w:r w:rsidRPr="009C4643">
              <w:rPr>
                <w:rFonts w:ascii="Arial" w:eastAsia="Arial Unicode MS" w:hAnsi="Arial" w:cs="Arial Unicode MS"/>
                <w:b/>
                <w:bCs/>
                <w:color w:val="000000"/>
                <w:sz w:val="18"/>
                <w:szCs w:val="18"/>
                <w:highlight w:val="yellow"/>
                <w:u w:color="000000"/>
                <w:bdr w:val="nil"/>
                <w:lang w:val="en-US" w:eastAsia="en-US"/>
              </w:rPr>
              <w:t>1</w:t>
            </w:r>
            <w:r>
              <w:rPr>
                <w:rFonts w:ascii="Arial" w:eastAsia="Arial Unicode MS" w:hAnsi="Arial" w:cs="Arial Unicode MS"/>
                <w:b/>
                <w:bCs/>
                <w:color w:val="000000"/>
                <w:sz w:val="18"/>
                <w:szCs w:val="18"/>
                <w:highlight w:val="yellow"/>
                <w:u w:color="000000"/>
                <w:bdr w:val="nil"/>
                <w:lang w:val="en-US" w:eastAsia="en-US"/>
              </w:rPr>
              <w:t>4</w:t>
            </w:r>
            <w:r w:rsidRPr="009C4643">
              <w:rPr>
                <w:rFonts w:ascii="Arial" w:eastAsia="Arial Unicode MS" w:hAnsi="Arial" w:cs="Arial Unicode MS"/>
                <w:b/>
                <w:bCs/>
                <w:color w:val="000000"/>
                <w:sz w:val="18"/>
                <w:szCs w:val="18"/>
                <w:highlight w:val="yellow"/>
                <w:u w:color="000000"/>
                <w:bdr w:val="nil"/>
                <w:lang w:val="en-US" w:eastAsia="en-US"/>
              </w:rPr>
              <w:t>0MHz – 1</w:t>
            </w:r>
            <w:r>
              <w:rPr>
                <w:rFonts w:ascii="Arial" w:eastAsia="Arial Unicode MS" w:hAnsi="Arial" w:cs="Arial Unicode MS"/>
                <w:b/>
                <w:bCs/>
                <w:color w:val="000000"/>
                <w:sz w:val="18"/>
                <w:szCs w:val="18"/>
                <w:highlight w:val="yellow"/>
                <w:u w:color="000000"/>
                <w:bdr w:val="nil"/>
                <w:lang w:val="en-US" w:eastAsia="en-US"/>
              </w:rPr>
              <w:t>6</w:t>
            </w:r>
            <w:r w:rsidRPr="009C4643">
              <w:rPr>
                <w:rFonts w:ascii="Arial" w:eastAsia="Arial Unicode MS" w:hAnsi="Arial" w:cs="Arial Unicode MS"/>
                <w:b/>
                <w:bCs/>
                <w:color w:val="000000"/>
                <w:sz w:val="18"/>
                <w:szCs w:val="18"/>
                <w:highlight w:val="yellow"/>
                <w:u w:color="000000"/>
                <w:bdr w:val="nil"/>
                <w:lang w:val="en-US" w:eastAsia="en-US"/>
              </w:rPr>
              <w:t>0MHz</w:t>
            </w:r>
          </w:p>
          <w:p w14:paraId="7DAE41E1"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9C4643">
              <w:rPr>
                <w:rFonts w:ascii="Arial" w:eastAsia="Arial Unicode MS" w:hAnsi="Arial" w:cs="Arial Unicode MS"/>
                <w:b/>
                <w:bCs/>
                <w:color w:val="000000"/>
                <w:sz w:val="18"/>
                <w:szCs w:val="18"/>
                <w:highlight w:val="yellow"/>
                <w:u w:color="000000"/>
                <w:bdr w:val="nil"/>
                <w:lang w:val="en-US" w:eastAsia="en-US"/>
              </w:rPr>
              <w:t>(Note 5)</w:t>
            </w:r>
          </w:p>
        </w:tc>
      </w:tr>
      <w:tr w:rsidR="00D10D41" w:rsidRPr="006806D3" w14:paraId="5D124F84" w14:textId="77777777" w:rsidTr="00DE1682">
        <w:trPr>
          <w:trHeight w:val="214"/>
          <w:jc w:val="center"/>
        </w:trPr>
        <w:tc>
          <w:tcPr>
            <w:tcW w:w="710"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39ABA" w14:textId="77777777" w:rsidR="00D10D41" w:rsidRPr="006806D3" w:rsidRDefault="00D10D41" w:rsidP="00DE1682">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1F93A232" w14:textId="77777777" w:rsidR="00D10D41" w:rsidRPr="006806D3" w:rsidRDefault="00D10D41" w:rsidP="00DE1682">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4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21CB8"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4C6C4"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A13DC"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8C3C7"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B6FA7"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722A6"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428" w:type="pct"/>
            <w:tcBorders>
              <w:top w:val="single" w:sz="4" w:space="0" w:color="000000"/>
              <w:left w:val="single" w:sz="4" w:space="0" w:color="000000"/>
              <w:bottom w:val="single" w:sz="4" w:space="0" w:color="000000"/>
              <w:right w:val="single" w:sz="4" w:space="0" w:color="000000"/>
            </w:tcBorders>
          </w:tcPr>
          <w:p w14:paraId="61B910FF"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498" w:type="pct"/>
            <w:tcBorders>
              <w:top w:val="single" w:sz="4" w:space="0" w:color="000000"/>
              <w:left w:val="single" w:sz="4" w:space="0" w:color="000000"/>
              <w:bottom w:val="single" w:sz="4" w:space="0" w:color="000000"/>
              <w:right w:val="single" w:sz="4" w:space="0" w:color="000000"/>
            </w:tcBorders>
          </w:tcPr>
          <w:p w14:paraId="13CDE68C"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r>
      <w:tr w:rsidR="00D10D41" w:rsidRPr="006806D3" w14:paraId="2132F097" w14:textId="77777777" w:rsidTr="00DE1682">
        <w:trPr>
          <w:trHeight w:val="209"/>
          <w:jc w:val="center"/>
        </w:trPr>
        <w:tc>
          <w:tcPr>
            <w:tcW w:w="710"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22815FCF"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DFT-s-OFDM</w:t>
            </w:r>
          </w:p>
        </w:tc>
        <w:tc>
          <w:tcPr>
            <w:tcW w:w="561" w:type="pct"/>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54E68"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PI/2 BPSK</w:t>
            </w:r>
            <w:r w:rsidRPr="006806D3">
              <w:rPr>
                <w:rFonts w:ascii="Arial" w:eastAsia="Arial Unicode MS" w:hAnsi="Arial" w:cs="Arial Unicode MS"/>
                <w:color w:val="000000"/>
                <w:sz w:val="18"/>
                <w:szCs w:val="18"/>
                <w:u w:color="000000"/>
                <w:bdr w:val="nil"/>
                <w:vertAlign w:val="superscript"/>
                <w:lang w:val="en-US" w:eastAsia="en-US"/>
              </w:rPr>
              <w:t>7</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DCD2F" w14:textId="77777777" w:rsidR="00D10D41" w:rsidRPr="006806D3"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cs="Arial Unicode MS"/>
                <w:color w:val="000000"/>
                <w:u w:color="000000"/>
                <w:bdr w:val="nil"/>
                <w:lang w:val="en-US" w:eastAsia="en-US"/>
                <w14:textOutline w14:w="0" w14:cap="flat" w14:cmpd="sng" w14:algn="ctr">
                  <w14:noFill/>
                  <w14:prstDash w14:val="solid"/>
                  <w14:bevel/>
                </w14:textOutline>
              </w:rPr>
            </w:pPr>
            <w:r w:rsidRPr="006806D3">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t>≤ 3.0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5895F"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3E0BF"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6806D3">
              <w:rPr>
                <w:rFonts w:ascii="Arial" w:eastAsia="Arial Unicode MS" w:hAnsi="Arial" w:cs="Arial Unicode MS"/>
                <w:color w:val="000000"/>
                <w:sz w:val="18"/>
                <w:szCs w:val="18"/>
                <w:highlight w:val="yellow"/>
                <w:u w:color="000000"/>
                <w:bdr w:val="nil"/>
                <w:lang w:val="en-US" w:eastAsia="en-US"/>
              </w:rPr>
              <w:t>4.5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1D40F"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3.0</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100AB"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428" w:type="pct"/>
            <w:tcBorders>
              <w:top w:val="single" w:sz="4" w:space="0" w:color="000000"/>
              <w:left w:val="single" w:sz="4" w:space="0" w:color="000000"/>
              <w:bottom w:val="single" w:sz="4" w:space="0" w:color="000000"/>
              <w:right w:val="single" w:sz="4" w:space="0" w:color="000000"/>
            </w:tcBorders>
          </w:tcPr>
          <w:p w14:paraId="1D8362F6"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3.0</w:t>
            </w:r>
          </w:p>
        </w:tc>
        <w:tc>
          <w:tcPr>
            <w:tcW w:w="498" w:type="pct"/>
            <w:tcBorders>
              <w:top w:val="single" w:sz="4" w:space="0" w:color="000000"/>
              <w:left w:val="single" w:sz="4" w:space="0" w:color="000000"/>
              <w:bottom w:val="single" w:sz="4" w:space="0" w:color="000000"/>
              <w:right w:val="single" w:sz="4" w:space="0" w:color="000000"/>
            </w:tcBorders>
          </w:tcPr>
          <w:p w14:paraId="54782BBE"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9C4643">
              <w:rPr>
                <w:rFonts w:ascii="Arial" w:eastAsia="Arial Unicode MS" w:hAnsi="Arial" w:cs="Arial Unicode MS"/>
                <w:color w:val="000000"/>
                <w:sz w:val="18"/>
                <w:szCs w:val="18"/>
                <w:highlight w:val="yellow"/>
                <w:u w:color="000000"/>
                <w:bdr w:val="nil"/>
                <w:lang w:val="en-US" w:eastAsia="en-US"/>
              </w:rPr>
              <w:t>3.5</w:t>
            </w:r>
          </w:p>
        </w:tc>
      </w:tr>
      <w:tr w:rsidR="00D10D41" w:rsidRPr="006806D3" w14:paraId="4D011C88" w14:textId="77777777" w:rsidTr="00DE1682">
        <w:trPr>
          <w:trHeight w:val="209"/>
          <w:jc w:val="center"/>
        </w:trPr>
        <w:tc>
          <w:tcPr>
            <w:tcW w:w="710" w:type="pct"/>
            <w:vMerge/>
            <w:tcBorders>
              <w:top w:val="single" w:sz="4" w:space="0" w:color="000000"/>
              <w:left w:val="single" w:sz="4" w:space="0" w:color="000000"/>
              <w:bottom w:val="nil"/>
              <w:right w:val="single" w:sz="4" w:space="0" w:color="000000"/>
            </w:tcBorders>
            <w:shd w:val="clear" w:color="auto" w:fill="auto"/>
          </w:tcPr>
          <w:p w14:paraId="3A449F28" w14:textId="77777777" w:rsidR="00D10D41" w:rsidRPr="006806D3" w:rsidRDefault="00D10D41" w:rsidP="00DE1682">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A9440"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QPSK</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364978" w14:textId="77777777" w:rsidR="00D10D41" w:rsidRPr="006806D3" w:rsidRDefault="00D10D41" w:rsidP="00DE1682">
            <w:pPr>
              <w:pBdr>
                <w:top w:val="nil"/>
                <w:left w:val="nil"/>
                <w:bottom w:val="nil"/>
                <w:right w:val="nil"/>
                <w:between w:val="nil"/>
                <w:bar w:val="nil"/>
              </w:pBdr>
              <w:overflowPunct/>
              <w:autoSpaceDE/>
              <w:autoSpaceDN/>
              <w:adjustRightInd/>
              <w:spacing w:after="0"/>
              <w:jc w:val="center"/>
              <w:textAlignment w:val="auto"/>
              <w:rPr>
                <w:rFonts w:eastAsia="Arial Unicode MS" w:cs="Arial Unicode MS"/>
                <w:color w:val="000000"/>
                <w:u w:color="000000"/>
                <w:bdr w:val="nil"/>
                <w:lang w:val="en-US" w:eastAsia="en-US"/>
                <w14:textOutline w14:w="0" w14:cap="flat" w14:cmpd="sng" w14:algn="ctr">
                  <w14:noFill/>
                  <w14:prstDash w14:val="solid"/>
                  <w14:bevel/>
                </w14:textOutline>
              </w:rPr>
            </w:pPr>
            <w:r w:rsidRPr="006806D3">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t>≤ 3.0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D61ED"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29910"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6806D3">
              <w:rPr>
                <w:rFonts w:ascii="Arial" w:eastAsia="Arial Unicode MS" w:hAnsi="Arial" w:cs="Arial Unicode MS"/>
                <w:color w:val="000000"/>
                <w:sz w:val="18"/>
                <w:szCs w:val="18"/>
                <w:highlight w:val="yellow"/>
                <w:u w:color="000000"/>
                <w:bdr w:val="nil"/>
                <w:lang w:val="en-US" w:eastAsia="en-US"/>
              </w:rPr>
              <w:t>4.5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06DE17"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3.0</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830C0C"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428" w:type="pct"/>
            <w:tcBorders>
              <w:top w:val="single" w:sz="4" w:space="0" w:color="000000"/>
              <w:left w:val="single" w:sz="4" w:space="0" w:color="000000"/>
              <w:bottom w:val="single" w:sz="4" w:space="0" w:color="000000"/>
              <w:right w:val="single" w:sz="4" w:space="0" w:color="000000"/>
            </w:tcBorders>
            <w:vAlign w:val="center"/>
          </w:tcPr>
          <w:p w14:paraId="0C71ED39"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3.0</w:t>
            </w:r>
          </w:p>
        </w:tc>
        <w:tc>
          <w:tcPr>
            <w:tcW w:w="498" w:type="pct"/>
            <w:tcBorders>
              <w:top w:val="single" w:sz="4" w:space="0" w:color="000000"/>
              <w:left w:val="single" w:sz="4" w:space="0" w:color="000000"/>
              <w:bottom w:val="single" w:sz="4" w:space="0" w:color="000000"/>
              <w:right w:val="single" w:sz="4" w:space="0" w:color="000000"/>
            </w:tcBorders>
          </w:tcPr>
          <w:p w14:paraId="09A6546A"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9C4643">
              <w:rPr>
                <w:rFonts w:ascii="Arial" w:eastAsia="Arial Unicode MS" w:hAnsi="Arial" w:cs="Arial Unicode MS"/>
                <w:color w:val="000000"/>
                <w:sz w:val="18"/>
                <w:szCs w:val="18"/>
                <w:highlight w:val="yellow"/>
                <w:u w:color="000000"/>
                <w:bdr w:val="nil"/>
                <w:lang w:val="en-US" w:eastAsia="en-US"/>
              </w:rPr>
              <w:t>3.5</w:t>
            </w:r>
          </w:p>
        </w:tc>
      </w:tr>
      <w:tr w:rsidR="00D10D41" w:rsidRPr="006806D3" w14:paraId="4432F968" w14:textId="77777777" w:rsidTr="00DE1682">
        <w:trPr>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3EB065D2" w14:textId="77777777" w:rsidR="00D10D41" w:rsidRPr="006806D3" w:rsidRDefault="00D10D41" w:rsidP="00DE1682">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F1005"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16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6446A"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B83FB"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2F61F"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6806D3">
              <w:rPr>
                <w:rFonts w:ascii="Arial" w:eastAsia="Arial Unicode MS" w:hAnsi="Arial" w:cs="Arial Unicode MS"/>
                <w:color w:val="000000"/>
                <w:sz w:val="18"/>
                <w:szCs w:val="18"/>
                <w:highlight w:val="yellow"/>
                <w:u w:color="000000"/>
                <w:bdr w:val="nil"/>
                <w:lang w:val="en-US" w:eastAsia="en-US"/>
              </w:rPr>
              <w:t>4.5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8D71B"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10A76"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428" w:type="pct"/>
            <w:tcBorders>
              <w:top w:val="single" w:sz="4" w:space="0" w:color="000000"/>
              <w:left w:val="single" w:sz="4" w:space="0" w:color="000000"/>
              <w:bottom w:val="single" w:sz="4" w:space="0" w:color="000000"/>
              <w:right w:val="single" w:sz="4" w:space="0" w:color="000000"/>
            </w:tcBorders>
          </w:tcPr>
          <w:p w14:paraId="129B410A"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498" w:type="pct"/>
            <w:tcBorders>
              <w:top w:val="single" w:sz="4" w:space="0" w:color="000000"/>
              <w:left w:val="single" w:sz="4" w:space="0" w:color="000000"/>
              <w:bottom w:val="single" w:sz="4" w:space="0" w:color="000000"/>
              <w:right w:val="single" w:sz="4" w:space="0" w:color="000000"/>
            </w:tcBorders>
          </w:tcPr>
          <w:p w14:paraId="691ACCE2"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9C4643">
              <w:rPr>
                <w:rFonts w:ascii="Arial" w:eastAsia="Arial Unicode MS" w:hAnsi="Arial" w:cs="Arial Unicode MS"/>
                <w:color w:val="000000"/>
                <w:sz w:val="18"/>
                <w:szCs w:val="18"/>
                <w:highlight w:val="yellow"/>
                <w:u w:color="000000"/>
                <w:bdr w:val="nil"/>
                <w:lang w:val="en-US" w:eastAsia="en-US"/>
              </w:rPr>
              <w:t>3.5</w:t>
            </w:r>
          </w:p>
        </w:tc>
      </w:tr>
      <w:tr w:rsidR="00D10D41" w:rsidRPr="006806D3" w14:paraId="0E1B7FC2" w14:textId="77777777" w:rsidTr="00DE1682">
        <w:trPr>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7296D58F" w14:textId="77777777" w:rsidR="00D10D41" w:rsidRPr="006806D3" w:rsidRDefault="00D10D41" w:rsidP="00DE1682">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BB36E"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64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F4CC4"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0D1D2"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E3E3A"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sidRPr="006806D3">
              <w:rPr>
                <w:rFonts w:ascii="Arial" w:eastAsia="Arial Unicode MS" w:hAnsi="Arial" w:cs="Arial Unicode MS"/>
                <w:color w:val="000000"/>
                <w:sz w:val="18"/>
                <w:szCs w:val="18"/>
                <w:highlight w:val="yellow"/>
                <w:u w:color="000000"/>
                <w:bdr w:val="nil"/>
                <w:lang w:val="en-US" w:eastAsia="en-US"/>
              </w:rPr>
              <w:t>4.5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62837"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18418"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28" w:type="pct"/>
            <w:tcBorders>
              <w:top w:val="single" w:sz="4" w:space="0" w:color="000000"/>
              <w:left w:val="single" w:sz="4" w:space="0" w:color="000000"/>
              <w:bottom w:val="single" w:sz="4" w:space="0" w:color="000000"/>
              <w:right w:val="single" w:sz="4" w:space="0" w:color="000000"/>
            </w:tcBorders>
          </w:tcPr>
          <w:p w14:paraId="70757CCF"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98" w:type="pct"/>
            <w:tcBorders>
              <w:top w:val="single" w:sz="4" w:space="0" w:color="000000"/>
              <w:left w:val="single" w:sz="4" w:space="0" w:color="000000"/>
              <w:bottom w:val="single" w:sz="4" w:space="0" w:color="000000"/>
              <w:right w:val="single" w:sz="4" w:space="0" w:color="000000"/>
            </w:tcBorders>
          </w:tcPr>
          <w:p w14:paraId="66420736" w14:textId="77777777" w:rsidR="00D10D41" w:rsidRPr="009C464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highlight w:val="yellow"/>
                <w:u w:color="000000"/>
                <w:bdr w:val="nil"/>
                <w:lang w:val="en-US" w:eastAsia="en-US"/>
              </w:rPr>
            </w:pPr>
            <w:r w:rsidRPr="009C4643">
              <w:rPr>
                <w:rFonts w:ascii="Arial" w:eastAsia="Arial Unicode MS" w:hAnsi="Arial" w:cs="Arial Unicode MS"/>
                <w:color w:val="000000"/>
                <w:sz w:val="18"/>
                <w:szCs w:val="18"/>
                <w:u w:color="000000"/>
                <w:bdr w:val="nil"/>
                <w:lang w:val="en-US" w:eastAsia="en-US"/>
              </w:rPr>
              <w:t>≤ 4.5</w:t>
            </w:r>
          </w:p>
        </w:tc>
      </w:tr>
      <w:tr w:rsidR="00D10D41" w:rsidRPr="006806D3" w14:paraId="0257B219" w14:textId="77777777" w:rsidTr="00DE1682">
        <w:trPr>
          <w:trHeight w:val="209"/>
          <w:jc w:val="center"/>
        </w:trPr>
        <w:tc>
          <w:tcPr>
            <w:tcW w:w="710"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0E07C" w14:textId="77777777" w:rsidR="00D10D41" w:rsidRPr="006806D3" w:rsidRDefault="00D10D41" w:rsidP="00DE1682">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0D8ED"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256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EDACF"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D0175"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9934"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B4677"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B369E"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28" w:type="pct"/>
            <w:tcBorders>
              <w:top w:val="single" w:sz="4" w:space="0" w:color="000000"/>
              <w:left w:val="single" w:sz="4" w:space="0" w:color="000000"/>
              <w:bottom w:val="single" w:sz="4" w:space="0" w:color="000000"/>
              <w:right w:val="single" w:sz="4" w:space="0" w:color="000000"/>
            </w:tcBorders>
          </w:tcPr>
          <w:p w14:paraId="1DFB411D"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98" w:type="pct"/>
            <w:tcBorders>
              <w:top w:val="single" w:sz="4" w:space="0" w:color="000000"/>
              <w:left w:val="single" w:sz="4" w:space="0" w:color="000000"/>
              <w:bottom w:val="single" w:sz="4" w:space="0" w:color="000000"/>
              <w:right w:val="single" w:sz="4" w:space="0" w:color="000000"/>
            </w:tcBorders>
          </w:tcPr>
          <w:p w14:paraId="4AFDB6B9"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r>
      <w:tr w:rsidR="00D10D41" w:rsidRPr="006806D3" w14:paraId="7205619A" w14:textId="77777777" w:rsidTr="00DE1682">
        <w:trPr>
          <w:trHeight w:val="209"/>
          <w:jc w:val="center"/>
        </w:trPr>
        <w:tc>
          <w:tcPr>
            <w:tcW w:w="710" w:type="pc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79582938"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CP-OFDM</w:t>
            </w: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235C4"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QPSK</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58AAE"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5ECF4"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0523E"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highlight w:val="yellow"/>
                <w:u w:color="000000"/>
                <w:bdr w:val="nil"/>
                <w:lang w:val="en-US" w:eastAsia="en-US"/>
              </w:rPr>
              <w:t>5</w:t>
            </w:r>
            <w:r w:rsidRPr="006806D3">
              <w:rPr>
                <w:rFonts w:ascii="Arial" w:eastAsia="Arial Unicode MS" w:hAnsi="Arial" w:cs="Arial Unicode MS"/>
                <w:color w:val="000000"/>
                <w:sz w:val="18"/>
                <w:szCs w:val="18"/>
                <w:highlight w:val="yellow"/>
                <w:u w:color="000000"/>
                <w:bdr w:val="nil"/>
                <w:lang w:val="en-US" w:eastAsia="en-US"/>
              </w:rPr>
              <w:t>.5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FC2E7"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215BDC">
              <w:rPr>
                <w:rFonts w:ascii="Arial" w:eastAsia="Arial Unicode MS" w:hAnsi="Arial" w:cs="Arial Unicode MS"/>
                <w:color w:val="000000"/>
                <w:sz w:val="18"/>
                <w:szCs w:val="18"/>
                <w:highlight w:val="yellow"/>
                <w:u w:color="000000"/>
                <w:bdr w:val="nil"/>
                <w:lang w:val="en-US" w:eastAsia="en-US"/>
              </w:rPr>
              <w:t>≤ 4.5</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50278"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215BDC">
              <w:rPr>
                <w:rFonts w:ascii="Arial" w:eastAsia="Arial Unicode MS" w:hAnsi="Arial" w:cs="Arial Unicode MS"/>
                <w:color w:val="000000"/>
                <w:sz w:val="18"/>
                <w:szCs w:val="18"/>
                <w:highlight w:val="yellow"/>
                <w:u w:color="000000"/>
                <w:bdr w:val="nil"/>
                <w:lang w:val="en-US" w:eastAsia="en-US"/>
              </w:rPr>
              <w:t>≤ 5.0</w:t>
            </w:r>
          </w:p>
        </w:tc>
        <w:tc>
          <w:tcPr>
            <w:tcW w:w="428" w:type="pct"/>
            <w:tcBorders>
              <w:top w:val="single" w:sz="4" w:space="0" w:color="000000"/>
              <w:left w:val="single" w:sz="4" w:space="0" w:color="000000"/>
              <w:bottom w:val="single" w:sz="4" w:space="0" w:color="000000"/>
              <w:right w:val="single" w:sz="4" w:space="0" w:color="000000"/>
            </w:tcBorders>
          </w:tcPr>
          <w:p w14:paraId="7BBC744E"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498" w:type="pct"/>
            <w:tcBorders>
              <w:top w:val="single" w:sz="4" w:space="0" w:color="000000"/>
              <w:left w:val="single" w:sz="4" w:space="0" w:color="000000"/>
              <w:bottom w:val="single" w:sz="4" w:space="0" w:color="000000"/>
              <w:right w:val="single" w:sz="4" w:space="0" w:color="000000"/>
            </w:tcBorders>
          </w:tcPr>
          <w:p w14:paraId="07C6D5D1"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215BDC">
              <w:rPr>
                <w:rFonts w:ascii="Arial" w:eastAsia="Arial Unicode MS" w:hAnsi="Arial" w:cs="Arial Unicode MS"/>
                <w:color w:val="000000"/>
                <w:sz w:val="18"/>
                <w:szCs w:val="18"/>
                <w:highlight w:val="yellow"/>
                <w:u w:color="000000"/>
                <w:bdr w:val="nil"/>
                <w:lang w:val="en-US" w:eastAsia="en-US"/>
              </w:rPr>
              <w:t>≤ 4.5</w:t>
            </w:r>
          </w:p>
        </w:tc>
      </w:tr>
      <w:tr w:rsidR="00D10D41" w:rsidRPr="006806D3" w14:paraId="13199B4A" w14:textId="77777777" w:rsidTr="00DE1682">
        <w:trPr>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537E575E" w14:textId="77777777" w:rsidR="00D10D41" w:rsidRPr="006806D3" w:rsidRDefault="00D10D41" w:rsidP="00DE1682">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A85E5"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16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F6661"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755F4"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94CC2"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highlight w:val="yellow"/>
                <w:u w:color="000000"/>
                <w:bdr w:val="nil"/>
                <w:lang w:val="en-US" w:eastAsia="en-US"/>
              </w:rPr>
              <w:t>5</w:t>
            </w:r>
            <w:r w:rsidRPr="006806D3">
              <w:rPr>
                <w:rFonts w:ascii="Arial" w:eastAsia="Arial Unicode MS" w:hAnsi="Arial" w:cs="Arial Unicode MS"/>
                <w:color w:val="000000"/>
                <w:sz w:val="18"/>
                <w:szCs w:val="18"/>
                <w:highlight w:val="yellow"/>
                <w:u w:color="000000"/>
                <w:bdr w:val="nil"/>
                <w:lang w:val="en-US" w:eastAsia="en-US"/>
              </w:rPr>
              <w:t>.5</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25D28"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CA796" w14:textId="77777777" w:rsidR="00D10D41" w:rsidRPr="00215BDC"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i/>
                <w:iCs/>
                <w:color w:val="000000"/>
                <w:sz w:val="18"/>
                <w:szCs w:val="18"/>
                <w:u w:color="000000"/>
                <w:bdr w:val="nil"/>
                <w:lang w:val="en-US" w:eastAsia="en-US"/>
              </w:rPr>
            </w:pPr>
            <w:r w:rsidRPr="00215BDC">
              <w:rPr>
                <w:rFonts w:ascii="Arial" w:eastAsia="Arial Unicode MS" w:hAnsi="Arial" w:cs="Arial Unicode MS"/>
                <w:color w:val="000000"/>
                <w:sz w:val="18"/>
                <w:szCs w:val="18"/>
                <w:highlight w:val="yellow"/>
                <w:u w:color="000000"/>
                <w:bdr w:val="nil"/>
                <w:lang w:val="en-US" w:eastAsia="en-US"/>
              </w:rPr>
              <w:t>≤ 5.0</w:t>
            </w:r>
          </w:p>
        </w:tc>
        <w:tc>
          <w:tcPr>
            <w:tcW w:w="428" w:type="pct"/>
            <w:tcBorders>
              <w:top w:val="single" w:sz="4" w:space="0" w:color="000000"/>
              <w:left w:val="single" w:sz="4" w:space="0" w:color="000000"/>
              <w:bottom w:val="single" w:sz="4" w:space="0" w:color="000000"/>
              <w:right w:val="single" w:sz="4" w:space="0" w:color="000000"/>
            </w:tcBorders>
          </w:tcPr>
          <w:p w14:paraId="23962074"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98" w:type="pct"/>
            <w:tcBorders>
              <w:top w:val="single" w:sz="4" w:space="0" w:color="000000"/>
              <w:left w:val="single" w:sz="4" w:space="0" w:color="000000"/>
              <w:bottom w:val="single" w:sz="4" w:space="0" w:color="000000"/>
              <w:right w:val="single" w:sz="4" w:space="0" w:color="000000"/>
            </w:tcBorders>
          </w:tcPr>
          <w:p w14:paraId="5167B863"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215BDC">
              <w:rPr>
                <w:rFonts w:ascii="Arial" w:eastAsia="Arial Unicode MS" w:hAnsi="Arial" w:cs="Arial Unicode MS"/>
                <w:color w:val="000000"/>
                <w:sz w:val="18"/>
                <w:szCs w:val="18"/>
                <w:highlight w:val="yellow"/>
                <w:u w:color="000000"/>
                <w:bdr w:val="nil"/>
                <w:lang w:val="en-US" w:eastAsia="en-US"/>
              </w:rPr>
              <w:t>≤ 4.5</w:t>
            </w:r>
          </w:p>
        </w:tc>
      </w:tr>
      <w:tr w:rsidR="00D10D41" w:rsidRPr="006806D3" w14:paraId="141087E5" w14:textId="77777777" w:rsidTr="00DE1682">
        <w:trPr>
          <w:trHeight w:val="214"/>
          <w:jc w:val="center"/>
        </w:trPr>
        <w:tc>
          <w:tcPr>
            <w:tcW w:w="710" w:type="pct"/>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586719E2" w14:textId="77777777" w:rsidR="00D10D41" w:rsidRPr="006806D3" w:rsidRDefault="00D10D41" w:rsidP="00DE1682">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8CF31"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64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14758"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ACBD0"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5.5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9EA63"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1D385"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C8362"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28" w:type="pct"/>
            <w:tcBorders>
              <w:top w:val="single" w:sz="4" w:space="0" w:color="000000"/>
              <w:left w:val="single" w:sz="4" w:space="0" w:color="000000"/>
              <w:bottom w:val="single" w:sz="4" w:space="0" w:color="000000"/>
              <w:right w:val="single" w:sz="4" w:space="0" w:color="000000"/>
            </w:tcBorders>
          </w:tcPr>
          <w:p w14:paraId="62A9405C"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98" w:type="pct"/>
            <w:tcBorders>
              <w:top w:val="single" w:sz="4" w:space="0" w:color="000000"/>
              <w:left w:val="single" w:sz="4" w:space="0" w:color="000000"/>
              <w:bottom w:val="single" w:sz="4" w:space="0" w:color="000000"/>
              <w:right w:val="single" w:sz="4" w:space="0" w:color="000000"/>
            </w:tcBorders>
          </w:tcPr>
          <w:p w14:paraId="1216E9B5"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r>
      <w:tr w:rsidR="00D10D41" w:rsidRPr="006806D3" w14:paraId="38C19015" w14:textId="77777777" w:rsidTr="00DE1682">
        <w:trPr>
          <w:trHeight w:val="209"/>
          <w:jc w:val="center"/>
        </w:trPr>
        <w:tc>
          <w:tcPr>
            <w:tcW w:w="710" w:type="pc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A0613" w14:textId="77777777" w:rsidR="00D10D41" w:rsidRPr="006806D3" w:rsidRDefault="00D10D41" w:rsidP="00DE1682">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7F559"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256 QAM</w:t>
            </w:r>
          </w:p>
        </w:tc>
        <w:tc>
          <w:tcPr>
            <w:tcW w:w="88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C2722"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607FD"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D3712"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69649"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06C2C"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428" w:type="pct"/>
            <w:tcBorders>
              <w:top w:val="single" w:sz="4" w:space="0" w:color="000000"/>
              <w:left w:val="single" w:sz="4" w:space="0" w:color="000000"/>
              <w:bottom w:val="single" w:sz="4" w:space="0" w:color="000000"/>
              <w:right w:val="single" w:sz="4" w:space="0" w:color="000000"/>
            </w:tcBorders>
          </w:tcPr>
          <w:p w14:paraId="4732C55A"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498" w:type="pct"/>
            <w:tcBorders>
              <w:top w:val="single" w:sz="4" w:space="0" w:color="000000"/>
              <w:left w:val="single" w:sz="4" w:space="0" w:color="000000"/>
              <w:bottom w:val="single" w:sz="4" w:space="0" w:color="000000"/>
              <w:right w:val="single" w:sz="4" w:space="0" w:color="000000"/>
            </w:tcBorders>
          </w:tcPr>
          <w:p w14:paraId="01C9E0CB"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r>
      <w:tr w:rsidR="00D10D41" w:rsidRPr="006806D3" w14:paraId="50D949D9" w14:textId="77777777" w:rsidTr="00DE1682">
        <w:trPr>
          <w:trHeight w:val="2222"/>
          <w:jc w:val="center"/>
        </w:trPr>
        <w:tc>
          <w:tcPr>
            <w:tcW w:w="5000" w:type="pct"/>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931" w:type="dxa"/>
              <w:bottom w:w="80" w:type="dxa"/>
              <w:right w:w="80" w:type="dxa"/>
            </w:tcMar>
          </w:tcPr>
          <w:p w14:paraId="74C14248" w14:textId="77777777" w:rsidR="00D10D41" w:rsidRPr="006806D3" w:rsidRDefault="00D10D41" w:rsidP="00DE1682">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1:</w:t>
            </w:r>
            <w:r w:rsidRPr="006806D3">
              <w:rPr>
                <w:rFonts w:ascii="Arial" w:eastAsia="Arial Unicode MS" w:hAnsi="Arial" w:cs="Arial Unicode MS"/>
                <w:color w:val="000000"/>
                <w:sz w:val="18"/>
                <w:szCs w:val="18"/>
                <w:u w:color="000000"/>
                <w:bdr w:val="nil"/>
                <w:lang w:val="en-US" w:eastAsia="en-US"/>
              </w:rPr>
              <w:tab/>
              <w:t xml:space="preserve">Full allocation A-MPR applies when all </w:t>
            </w:r>
            <w:proofErr w:type="gramStart"/>
            <w:r w:rsidRPr="006806D3">
              <w:rPr>
                <w:rFonts w:ascii="Arial" w:eastAsia="Arial Unicode MS" w:hAnsi="Arial" w:cs="Arial Unicode MS"/>
                <w:color w:val="000000"/>
                <w:sz w:val="18"/>
                <w:szCs w:val="18"/>
                <w:u w:color="000000"/>
                <w:bdr w:val="nil"/>
                <w:lang w:val="en-US" w:eastAsia="en-US"/>
              </w:rPr>
              <w:t>RB’s</w:t>
            </w:r>
            <w:proofErr w:type="gramEnd"/>
            <w:r w:rsidRPr="006806D3">
              <w:rPr>
                <w:rFonts w:ascii="Arial" w:eastAsia="Arial Unicode MS" w:hAnsi="Arial" w:cs="Arial Unicode MS"/>
                <w:color w:val="000000"/>
                <w:sz w:val="18"/>
                <w:szCs w:val="18"/>
                <w:u w:color="000000"/>
                <w:bdr w:val="nil"/>
                <w:lang w:val="en-US" w:eastAsia="en-US"/>
              </w:rPr>
              <w:t xml:space="preserve"> in a 20 MHz channel or all RB’s in all sub-bands for wideband operation are fully allocated and all sub-bands are transmitted. Partial allocation A-MPR applies when one or more </w:t>
            </w:r>
            <w:proofErr w:type="gramStart"/>
            <w:r w:rsidRPr="006806D3">
              <w:rPr>
                <w:rFonts w:ascii="Arial" w:eastAsia="Arial Unicode MS" w:hAnsi="Arial" w:cs="Arial Unicode MS"/>
                <w:color w:val="000000"/>
                <w:sz w:val="18"/>
                <w:szCs w:val="18"/>
                <w:u w:color="000000"/>
                <w:bdr w:val="nil"/>
                <w:lang w:val="en-US" w:eastAsia="en-US"/>
              </w:rPr>
              <w:t>RB’s</w:t>
            </w:r>
            <w:proofErr w:type="gramEnd"/>
            <w:r w:rsidRPr="006806D3">
              <w:rPr>
                <w:rFonts w:ascii="Arial" w:eastAsia="Arial Unicode MS" w:hAnsi="Arial" w:cs="Arial Unicode MS"/>
                <w:color w:val="000000"/>
                <w:sz w:val="18"/>
                <w:szCs w:val="18"/>
                <w:u w:color="000000"/>
                <w:bdr w:val="nil"/>
                <w:lang w:val="en-US" w:eastAsia="en-US"/>
              </w:rPr>
              <w:t xml:space="preserve"> in one or more sub-bands are not allocated.</w:t>
            </w:r>
          </w:p>
          <w:p w14:paraId="3518AE08" w14:textId="2E4A9FB1" w:rsidR="00D10D41" w:rsidRPr="006806D3" w:rsidRDefault="00D10D41" w:rsidP="00DE1682">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2:</w:t>
            </w:r>
            <w:r w:rsidRPr="006806D3">
              <w:rPr>
                <w:rFonts w:ascii="Arial" w:eastAsia="Arial Unicode MS" w:hAnsi="Arial" w:cs="Arial Unicode MS"/>
                <w:color w:val="000000"/>
                <w:sz w:val="18"/>
                <w:szCs w:val="18"/>
                <w:u w:color="000000"/>
                <w:bdr w:val="nil"/>
                <w:lang w:val="en-US" w:eastAsia="en-US"/>
              </w:rPr>
              <w:tab/>
              <w:t xml:space="preserve">The A-MPR for </w:t>
            </w:r>
            <w:r w:rsidR="00667AAD">
              <w:rPr>
                <w:rFonts w:ascii="Arial" w:eastAsia="Arial Unicode MS" w:hAnsi="Arial" w:cs="Arial Unicode MS"/>
                <w:color w:val="000000"/>
                <w:sz w:val="18"/>
                <w:szCs w:val="18"/>
                <w:u w:color="000000"/>
                <w:bdr w:val="nil"/>
                <w:lang w:val="en-US" w:eastAsia="en-US"/>
              </w:rPr>
              <w:t>f</w:t>
            </w:r>
            <w:r w:rsidR="00667AAD" w:rsidRPr="006806D3">
              <w:rPr>
                <w:rFonts w:ascii="Arial" w:eastAsia="Arial Unicode MS" w:hAnsi="Arial" w:cs="Arial Unicode MS"/>
                <w:color w:val="000000"/>
                <w:sz w:val="18"/>
                <w:szCs w:val="18"/>
                <w:u w:color="000000"/>
                <w:bdr w:val="nil"/>
                <w:lang w:val="en-US" w:eastAsia="en-US"/>
              </w:rPr>
              <w:t xml:space="preserve">ull </w:t>
            </w:r>
            <w:r w:rsidRPr="006806D3">
              <w:rPr>
                <w:rFonts w:ascii="Arial" w:eastAsia="Arial Unicode MS" w:hAnsi="Arial" w:cs="Arial Unicode MS"/>
                <w:color w:val="000000"/>
                <w:sz w:val="18"/>
                <w:szCs w:val="18"/>
                <w:u w:color="000000"/>
                <w:bdr w:val="nil"/>
                <w:lang w:val="en-US" w:eastAsia="en-US"/>
              </w:rPr>
              <w:t>allocation applies to all RBs in all contiguously transmitted sub-bands for operation that are fully allocated.</w:t>
            </w:r>
          </w:p>
          <w:p w14:paraId="0ED935B6" w14:textId="7FDD16FF" w:rsidR="00D10D41" w:rsidRPr="006806D3" w:rsidRDefault="00D10D41" w:rsidP="00DE1682">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3:</w:t>
            </w:r>
            <w:r w:rsidRPr="006806D3">
              <w:rPr>
                <w:rFonts w:ascii="Arial" w:eastAsia="Arial Unicode MS" w:hAnsi="Arial" w:cs="Arial Unicode MS"/>
                <w:color w:val="000000"/>
                <w:sz w:val="18"/>
                <w:szCs w:val="18"/>
                <w:u w:color="000000"/>
                <w:bdr w:val="nil"/>
                <w:lang w:val="en-US" w:eastAsia="en-US"/>
              </w:rPr>
              <w:tab/>
              <w:t xml:space="preserve">The A-MPR for </w:t>
            </w:r>
            <w:r w:rsidR="00667AAD">
              <w:rPr>
                <w:rFonts w:ascii="Arial" w:eastAsia="Arial Unicode MS" w:hAnsi="Arial" w:cs="Arial Unicode MS"/>
                <w:color w:val="000000"/>
                <w:sz w:val="18"/>
                <w:szCs w:val="18"/>
                <w:u w:color="000000"/>
                <w:bdr w:val="nil"/>
                <w:lang w:val="en-US" w:eastAsia="en-US"/>
              </w:rPr>
              <w:t>p</w:t>
            </w:r>
            <w:r w:rsidR="00667AAD" w:rsidRPr="006806D3">
              <w:rPr>
                <w:rFonts w:ascii="Arial" w:eastAsia="Arial Unicode MS" w:hAnsi="Arial" w:cs="Arial Unicode MS"/>
                <w:color w:val="000000"/>
                <w:sz w:val="18"/>
                <w:szCs w:val="18"/>
                <w:u w:color="000000"/>
                <w:bdr w:val="nil"/>
                <w:lang w:val="en-US" w:eastAsia="en-US"/>
              </w:rPr>
              <w:t xml:space="preserve">artial </w:t>
            </w:r>
            <w:r w:rsidRPr="006806D3">
              <w:rPr>
                <w:rFonts w:ascii="Arial" w:eastAsia="Arial Unicode MS" w:hAnsi="Arial" w:cs="Arial Unicode MS"/>
                <w:color w:val="000000"/>
                <w:sz w:val="18"/>
                <w:szCs w:val="18"/>
                <w:u w:color="000000"/>
                <w:bdr w:val="nil"/>
                <w:lang w:val="en-US" w:eastAsia="en-US"/>
              </w:rPr>
              <w:t>RB allocation applies to all contiguously transmitted sub-bands with interlaced allocations with uplink resource allocation type 2</w:t>
            </w:r>
            <w:r w:rsidR="00667AAD">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as specified in TS38.214 [10]. </w:t>
            </w:r>
          </w:p>
          <w:p w14:paraId="3DEE4190" w14:textId="766CA47E" w:rsidR="00D10D41" w:rsidRPr="006806D3" w:rsidRDefault="00D10D41" w:rsidP="00DE1682">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4:</w:t>
            </w:r>
            <w:r w:rsidRPr="006806D3">
              <w:rPr>
                <w:rFonts w:ascii="Arial" w:eastAsia="Arial Unicode MS" w:hAnsi="Arial" w:cs="Arial Unicode MS"/>
                <w:color w:val="000000"/>
                <w:sz w:val="18"/>
                <w:szCs w:val="18"/>
                <w:u w:color="000000"/>
                <w:bdr w:val="nil"/>
                <w:lang w:val="en-US" w:eastAsia="en-US"/>
              </w:rPr>
              <w:tab/>
              <w:t>Applicable for all valid channels and bandwidth of contiguously transmitted sub-bands</w:t>
            </w:r>
            <w:r w:rsidR="00667AAD">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other than those enumerated in NOTE 5.</w:t>
            </w:r>
          </w:p>
          <w:p w14:paraId="7855FEDC" w14:textId="7E3AAF8B" w:rsidR="00D10D41" w:rsidRPr="006806D3" w:rsidRDefault="00D10D41" w:rsidP="00DE1682">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5:</w:t>
            </w:r>
            <w:r w:rsidRPr="006806D3">
              <w:rPr>
                <w:rFonts w:ascii="Arial" w:eastAsia="Arial Unicode MS" w:hAnsi="Arial" w:cs="Arial Unicode MS"/>
                <w:color w:val="000000"/>
                <w:sz w:val="18"/>
                <w:szCs w:val="18"/>
                <w:u w:color="000000"/>
                <w:bdr w:val="nil"/>
                <w:lang w:val="en-US" w:eastAsia="en-US"/>
              </w:rPr>
              <w:tab/>
              <w:t xml:space="preserve">Applicable </w:t>
            </w:r>
            <w:r>
              <w:rPr>
                <w:rFonts w:ascii="Arial" w:eastAsia="Arial Unicode MS" w:hAnsi="Arial" w:cs="Arial Unicode MS"/>
                <w:color w:val="000000"/>
                <w:sz w:val="18"/>
                <w:szCs w:val="18"/>
                <w:u w:color="000000"/>
                <w:bdr w:val="nil"/>
                <w:lang w:val="en-US" w:eastAsia="en-US"/>
              </w:rPr>
              <w:t>to</w:t>
            </w:r>
            <w:r w:rsidRPr="006806D3">
              <w:rPr>
                <w:rFonts w:ascii="Arial" w:eastAsia="Arial Unicode MS" w:hAnsi="Arial" w:cs="Arial Unicode MS"/>
                <w:color w:val="000000"/>
                <w:sz w:val="18"/>
                <w:szCs w:val="18"/>
                <w:u w:color="000000"/>
                <w:bdr w:val="nil"/>
                <w:lang w:val="en-US" w:eastAsia="en-US"/>
              </w:rPr>
              <w:t xml:space="preserve"> aggregated channel’s lower edge at 5945</w:t>
            </w:r>
            <w:r w:rsidR="00667AAD">
              <w:rPr>
                <w:rFonts w:ascii="Arial" w:eastAsia="Arial Unicode MS" w:hAnsi="Arial" w:cs="Arial Unicode MS"/>
                <w:color w:val="000000"/>
                <w:sz w:val="18"/>
                <w:szCs w:val="18"/>
                <w:u w:color="000000"/>
                <w:bdr w:val="nil"/>
                <w:lang w:val="en-US" w:eastAsia="en-US"/>
              </w:rPr>
              <w:t xml:space="preserve"> </w:t>
            </w:r>
            <w:proofErr w:type="spellStart"/>
            <w:r w:rsidRPr="006806D3">
              <w:rPr>
                <w:rFonts w:ascii="Arial" w:eastAsia="Arial Unicode MS" w:hAnsi="Arial" w:cs="Arial Unicode MS"/>
                <w:color w:val="000000"/>
                <w:sz w:val="18"/>
                <w:szCs w:val="18"/>
                <w:u w:color="000000"/>
                <w:bdr w:val="nil"/>
                <w:lang w:val="en-US" w:eastAsia="en-US"/>
              </w:rPr>
              <w:t>MHz.</w:t>
            </w:r>
            <w:proofErr w:type="spellEnd"/>
          </w:p>
          <w:p w14:paraId="479C4393" w14:textId="295401A3" w:rsidR="00D10D41" w:rsidRPr="006806D3" w:rsidRDefault="00D10D41" w:rsidP="00DE1682">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NOTE </w:t>
            </w:r>
            <w:r w:rsidRPr="00CF33E1">
              <w:rPr>
                <w:rFonts w:ascii="Arial" w:eastAsia="Arial Unicode MS" w:hAnsi="Arial" w:cs="Arial Unicode MS"/>
                <w:color w:val="000000"/>
                <w:sz w:val="18"/>
                <w:szCs w:val="18"/>
                <w:highlight w:val="yellow"/>
                <w:u w:color="000000"/>
                <w:bdr w:val="nil"/>
                <w:lang w:val="en-US" w:eastAsia="en-US"/>
              </w:rPr>
              <w:t>6</w:t>
            </w:r>
            <w:r w:rsidRPr="006806D3">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ab/>
              <w:t>Applicable to Pi/2-BPSK modulation when IE powerBoostPi2BPSK is set to 0.</w:t>
            </w:r>
          </w:p>
        </w:tc>
      </w:tr>
    </w:tbl>
    <w:p w14:paraId="39B051CE" w14:textId="77777777" w:rsidR="009C4643" w:rsidRPr="003A24BE" w:rsidRDefault="009C4643" w:rsidP="00CC2645">
      <w:pPr>
        <w:rPr>
          <w:b/>
          <w:bCs/>
          <w:lang w:val="en-US"/>
        </w:rPr>
      </w:pPr>
    </w:p>
    <w:p w14:paraId="5DEF848F" w14:textId="77777777" w:rsidR="00F2750F" w:rsidRDefault="00F2750F">
      <w:pPr>
        <w:pStyle w:val="Heading1"/>
        <w:numPr>
          <w:ilvl w:val="0"/>
          <w:numId w:val="1"/>
        </w:numPr>
        <w:ind w:left="567" w:hanging="567"/>
      </w:pPr>
      <w:r>
        <w:t>References</w:t>
      </w:r>
    </w:p>
    <w:p w14:paraId="31D7EFF2" w14:textId="7DDCCBA7" w:rsidR="004B7705" w:rsidRPr="000349F5" w:rsidRDefault="002204BF">
      <w:pPr>
        <w:numPr>
          <w:ilvl w:val="0"/>
          <w:numId w:val="2"/>
        </w:numPr>
        <w:tabs>
          <w:tab w:val="clear" w:pos="720"/>
          <w:tab w:val="num" w:pos="360"/>
        </w:tabs>
        <w:ind w:left="360"/>
        <w:rPr>
          <w:rFonts w:ascii="Arial" w:hAnsi="Arial" w:cs="Arial"/>
          <w:lang w:val="en-CA"/>
        </w:rPr>
      </w:pPr>
      <w:r w:rsidRPr="002204BF">
        <w:rPr>
          <w:rFonts w:ascii="Arial" w:hAnsi="Arial" w:cs="Arial"/>
          <w:lang w:val="en-CA"/>
        </w:rPr>
        <w:t>R4-2317655</w:t>
      </w:r>
      <w:r w:rsidR="00520B3E" w:rsidRPr="00520B3E">
        <w:rPr>
          <w:rFonts w:ascii="Arial" w:hAnsi="Arial" w:cs="Arial"/>
          <w:lang w:val="en-CA"/>
        </w:rPr>
        <w:t xml:space="preserve"> </w:t>
      </w:r>
      <w:r w:rsidRPr="002204BF">
        <w:rPr>
          <w:rFonts w:ascii="Arial" w:hAnsi="Arial" w:cs="Arial"/>
          <w:lang w:val="en-CA"/>
        </w:rPr>
        <w:t>WF on NS53 and NS54 A-MPR requirement</w:t>
      </w:r>
      <w:r w:rsidR="00834FB2" w:rsidRPr="004B7705">
        <w:rPr>
          <w:rFonts w:ascii="Arial" w:hAnsi="Arial" w:cs="Arial"/>
          <w:lang w:val="en-CA"/>
        </w:rPr>
        <w:t xml:space="preserve">, </w:t>
      </w:r>
      <w:r w:rsidR="004B7705" w:rsidRPr="00834FB2">
        <w:rPr>
          <w:rFonts w:ascii="Arial" w:hAnsi="Arial" w:cs="Arial"/>
          <w:lang w:val="en-CA"/>
        </w:rPr>
        <w:t>3GPP TSG-RAN WG4 #108</w:t>
      </w:r>
      <w:r>
        <w:rPr>
          <w:rFonts w:ascii="Arial" w:hAnsi="Arial" w:cs="Arial"/>
          <w:lang w:val="en-CA"/>
        </w:rPr>
        <w:t>-bis,</w:t>
      </w:r>
      <w:r w:rsidR="004B7705">
        <w:rPr>
          <w:rFonts w:ascii="Arial" w:hAnsi="Arial" w:cs="Arial"/>
          <w:lang w:val="en-CA"/>
        </w:rPr>
        <w:t xml:space="preserve"> </w:t>
      </w:r>
      <w:r>
        <w:rPr>
          <w:rFonts w:ascii="Arial" w:hAnsi="Arial" w:cs="Arial"/>
          <w:lang w:val="en-CA"/>
        </w:rPr>
        <w:t>Xiamen</w:t>
      </w:r>
      <w:r w:rsidR="004B7705">
        <w:rPr>
          <w:rFonts w:ascii="Arial" w:hAnsi="Arial" w:cs="Arial"/>
          <w:lang w:val="en-CA"/>
        </w:rPr>
        <w:t xml:space="preserve">, </w:t>
      </w:r>
      <w:r>
        <w:rPr>
          <w:rFonts w:ascii="Arial" w:hAnsi="Arial" w:cs="Arial"/>
          <w:lang w:val="en-CA"/>
        </w:rPr>
        <w:t>China</w:t>
      </w:r>
      <w:r w:rsidR="004B7705">
        <w:rPr>
          <w:rFonts w:ascii="Arial" w:hAnsi="Arial" w:cs="Arial"/>
          <w:lang w:val="en-CA"/>
        </w:rPr>
        <w:t xml:space="preserve">, </w:t>
      </w:r>
      <w:r>
        <w:rPr>
          <w:rFonts w:ascii="Arial" w:hAnsi="Arial" w:cs="Arial"/>
          <w:lang w:val="en-CA"/>
        </w:rPr>
        <w:t>Charter Communications, Skyworks Solutions, Inc.</w:t>
      </w:r>
    </w:p>
    <w:p w14:paraId="4C7994A6" w14:textId="5E37AB0F" w:rsidR="004B7705" w:rsidRPr="00520B3E" w:rsidRDefault="002204BF">
      <w:pPr>
        <w:numPr>
          <w:ilvl w:val="0"/>
          <w:numId w:val="2"/>
        </w:numPr>
        <w:tabs>
          <w:tab w:val="clear" w:pos="720"/>
          <w:tab w:val="num" w:pos="360"/>
        </w:tabs>
        <w:ind w:left="360"/>
        <w:rPr>
          <w:rFonts w:ascii="Arial" w:hAnsi="Arial" w:cs="Arial"/>
          <w:lang w:val="en-CA"/>
        </w:rPr>
      </w:pPr>
      <w:r w:rsidRPr="002204BF">
        <w:rPr>
          <w:rFonts w:ascii="Arial" w:hAnsi="Arial" w:cs="Arial"/>
          <w:lang w:val="en-CA"/>
        </w:rPr>
        <w:t xml:space="preserve">R4-2317603 PC5 NR-U CA_n96B A-MPR for </w:t>
      </w:r>
      <w:r w:rsidR="00F02A8F">
        <w:rPr>
          <w:rFonts w:ascii="Arial" w:hAnsi="Arial" w:cs="Arial"/>
          <w:lang w:val="en-CA"/>
        </w:rPr>
        <w:t>CA_NS_53</w:t>
      </w:r>
      <w:r w:rsidRPr="002204BF">
        <w:rPr>
          <w:rFonts w:ascii="Arial" w:hAnsi="Arial" w:cs="Arial"/>
          <w:lang w:val="en-CA"/>
        </w:rPr>
        <w:t xml:space="preserve"> </w:t>
      </w:r>
      <w:r w:rsidR="00F02A8F">
        <w:rPr>
          <w:rFonts w:ascii="Arial" w:hAnsi="Arial" w:cs="Arial"/>
          <w:lang w:val="en-CA"/>
        </w:rPr>
        <w:t>CA_NS_54</w:t>
      </w:r>
      <w:r w:rsidR="004B7705" w:rsidRPr="004B7705">
        <w:rPr>
          <w:rFonts w:ascii="Arial" w:hAnsi="Arial" w:cs="Arial"/>
          <w:lang w:val="en-CA"/>
        </w:rPr>
        <w:t>, 3GPP TSG-RAN WG4 #108</w:t>
      </w:r>
      <w:r>
        <w:rPr>
          <w:rFonts w:ascii="Arial" w:hAnsi="Arial" w:cs="Arial"/>
          <w:lang w:val="en-CA"/>
        </w:rPr>
        <w:t>-bis, Xiamen, China</w:t>
      </w:r>
      <w:r w:rsidR="004B7705" w:rsidRPr="004B7705">
        <w:rPr>
          <w:rFonts w:ascii="Arial" w:hAnsi="Arial" w:cs="Arial"/>
          <w:lang w:val="en-CA"/>
        </w:rPr>
        <w:t xml:space="preserve">, </w:t>
      </w:r>
      <w:r>
        <w:rPr>
          <w:rFonts w:ascii="Arial" w:hAnsi="Arial" w:cs="Arial"/>
          <w:lang w:val="en-CA"/>
        </w:rPr>
        <w:t>Skyworks Solutions, Inc.</w:t>
      </w:r>
    </w:p>
    <w:sectPr w:rsidR="004B7705" w:rsidRPr="00520B3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4B15" w14:textId="77777777" w:rsidR="008B24DC" w:rsidRPr="00A10429" w:rsidRDefault="008B24DC" w:rsidP="0064547A">
      <w:pPr>
        <w:spacing w:after="0"/>
        <w:rPr>
          <w:kern w:val="2"/>
          <w:lang w:eastAsia="zh-CN"/>
        </w:rPr>
      </w:pPr>
      <w:r>
        <w:separator/>
      </w:r>
    </w:p>
  </w:endnote>
  <w:endnote w:type="continuationSeparator" w:id="0">
    <w:p w14:paraId="2921726B" w14:textId="77777777" w:rsidR="008B24DC" w:rsidRPr="00A10429" w:rsidRDefault="008B24DC" w:rsidP="0064547A">
      <w:pPr>
        <w:spacing w:after="0"/>
        <w:rPr>
          <w:kern w:val="2"/>
          <w:lang w:eastAsia="zh-CN"/>
        </w:rPr>
      </w:pPr>
      <w:r>
        <w:continuationSeparator/>
      </w:r>
    </w:p>
  </w:endnote>
  <w:endnote w:type="continuationNotice" w:id="1">
    <w:p w14:paraId="46E9C772" w14:textId="77777777" w:rsidR="008B24DC" w:rsidRDefault="008B2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68D95" w14:textId="77777777" w:rsidR="008B24DC" w:rsidRPr="00A10429" w:rsidRDefault="008B24DC" w:rsidP="0064547A">
      <w:pPr>
        <w:spacing w:after="0"/>
        <w:rPr>
          <w:kern w:val="2"/>
          <w:lang w:eastAsia="zh-CN"/>
        </w:rPr>
      </w:pPr>
      <w:r>
        <w:separator/>
      </w:r>
    </w:p>
  </w:footnote>
  <w:footnote w:type="continuationSeparator" w:id="0">
    <w:p w14:paraId="7B941B68" w14:textId="77777777" w:rsidR="008B24DC" w:rsidRPr="00A10429" w:rsidRDefault="008B24DC" w:rsidP="0064547A">
      <w:pPr>
        <w:spacing w:after="0"/>
        <w:rPr>
          <w:kern w:val="2"/>
          <w:lang w:eastAsia="zh-CN"/>
        </w:rPr>
      </w:pPr>
      <w:r>
        <w:continuationSeparator/>
      </w:r>
    </w:p>
  </w:footnote>
  <w:footnote w:type="continuationNotice" w:id="1">
    <w:p w14:paraId="3749C4F4" w14:textId="77777777" w:rsidR="008B24DC" w:rsidRDefault="008B24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864A2B"/>
    <w:multiLevelType w:val="hybridMultilevel"/>
    <w:tmpl w:val="468A89A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60117"/>
    <w:multiLevelType w:val="hybridMultilevel"/>
    <w:tmpl w:val="E9BA4650"/>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F1CC7"/>
    <w:multiLevelType w:val="hybridMultilevel"/>
    <w:tmpl w:val="5CB859F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CCD1272"/>
    <w:multiLevelType w:val="hybridMultilevel"/>
    <w:tmpl w:val="B39C01D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EF326E"/>
    <w:multiLevelType w:val="hybridMultilevel"/>
    <w:tmpl w:val="AFBA290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875283"/>
    <w:multiLevelType w:val="hybridMultilevel"/>
    <w:tmpl w:val="4B7C56BC"/>
    <w:lvl w:ilvl="0" w:tplc="780A8E3C">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7437772">
    <w:abstractNumId w:val="7"/>
  </w:num>
  <w:num w:numId="2" w16cid:durableId="1208419629">
    <w:abstractNumId w:val="21"/>
  </w:num>
  <w:num w:numId="3" w16cid:durableId="1949390684">
    <w:abstractNumId w:val="17"/>
  </w:num>
  <w:num w:numId="4" w16cid:durableId="987176029">
    <w:abstractNumId w:val="3"/>
  </w:num>
  <w:num w:numId="5" w16cid:durableId="1099984772">
    <w:abstractNumId w:val="9"/>
  </w:num>
  <w:num w:numId="6" w16cid:durableId="1898316053">
    <w:abstractNumId w:val="8"/>
  </w:num>
  <w:num w:numId="7" w16cid:durableId="687878248">
    <w:abstractNumId w:val="26"/>
  </w:num>
  <w:num w:numId="8" w16cid:durableId="503513857">
    <w:abstractNumId w:val="4"/>
  </w:num>
  <w:num w:numId="9" w16cid:durableId="262106895">
    <w:abstractNumId w:val="18"/>
  </w:num>
  <w:num w:numId="10" w16cid:durableId="212667122">
    <w:abstractNumId w:val="12"/>
  </w:num>
  <w:num w:numId="11" w16cid:durableId="298808825">
    <w:abstractNumId w:val="24"/>
  </w:num>
  <w:num w:numId="12" w16cid:durableId="1226523718">
    <w:abstractNumId w:val="27"/>
  </w:num>
  <w:num w:numId="13" w16cid:durableId="44909710">
    <w:abstractNumId w:val="14"/>
  </w:num>
  <w:num w:numId="14" w16cid:durableId="1025789874">
    <w:abstractNumId w:val="28"/>
  </w:num>
  <w:num w:numId="15" w16cid:durableId="909970044">
    <w:abstractNumId w:val="10"/>
  </w:num>
  <w:num w:numId="16" w16cid:durableId="900218135">
    <w:abstractNumId w:val="5"/>
  </w:num>
  <w:num w:numId="17" w16cid:durableId="346055639">
    <w:abstractNumId w:val="13"/>
  </w:num>
  <w:num w:numId="18" w16cid:durableId="1851407337">
    <w:abstractNumId w:val="15"/>
  </w:num>
  <w:num w:numId="19" w16cid:durableId="1342780452">
    <w:abstractNumId w:val="11"/>
  </w:num>
  <w:num w:numId="20" w16cid:durableId="1302153573">
    <w:abstractNumId w:val="0"/>
  </w:num>
  <w:num w:numId="21" w16cid:durableId="1252620940">
    <w:abstractNumId w:val="23"/>
  </w:num>
  <w:num w:numId="22" w16cid:durableId="300575695">
    <w:abstractNumId w:val="6"/>
  </w:num>
  <w:num w:numId="23" w16cid:durableId="1838689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2099713">
    <w:abstractNumId w:val="22"/>
  </w:num>
  <w:num w:numId="25" w16cid:durableId="361636734">
    <w:abstractNumId w:val="19"/>
  </w:num>
  <w:num w:numId="26" w16cid:durableId="198591828">
    <w:abstractNumId w:val="16"/>
  </w:num>
  <w:num w:numId="27" w16cid:durableId="461122761">
    <w:abstractNumId w:val="20"/>
  </w:num>
  <w:num w:numId="28" w16cid:durableId="761223204">
    <w:abstractNumId w:val="2"/>
  </w:num>
  <w:num w:numId="29" w16cid:durableId="641424594">
    <w:abstractNumId w:val="29"/>
  </w:num>
  <w:num w:numId="30" w16cid:durableId="1883207836">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31F"/>
    <w:rsid w:val="00023757"/>
    <w:rsid w:val="00023B66"/>
    <w:rsid w:val="00024FC1"/>
    <w:rsid w:val="00025688"/>
    <w:rsid w:val="000256CD"/>
    <w:rsid w:val="000257C7"/>
    <w:rsid w:val="0002624C"/>
    <w:rsid w:val="00026D6B"/>
    <w:rsid w:val="0002781C"/>
    <w:rsid w:val="00027A48"/>
    <w:rsid w:val="000308CD"/>
    <w:rsid w:val="000309D5"/>
    <w:rsid w:val="00030CE4"/>
    <w:rsid w:val="00030D2D"/>
    <w:rsid w:val="00031BB2"/>
    <w:rsid w:val="00031F4A"/>
    <w:rsid w:val="0003209A"/>
    <w:rsid w:val="00032325"/>
    <w:rsid w:val="000328AD"/>
    <w:rsid w:val="0003379A"/>
    <w:rsid w:val="00033BBF"/>
    <w:rsid w:val="000346D6"/>
    <w:rsid w:val="000349F5"/>
    <w:rsid w:val="000363CC"/>
    <w:rsid w:val="00036C38"/>
    <w:rsid w:val="000371E4"/>
    <w:rsid w:val="00040CD4"/>
    <w:rsid w:val="00041630"/>
    <w:rsid w:val="0004178B"/>
    <w:rsid w:val="00042511"/>
    <w:rsid w:val="00044C28"/>
    <w:rsid w:val="00044F34"/>
    <w:rsid w:val="00046BB8"/>
    <w:rsid w:val="000503D5"/>
    <w:rsid w:val="00050E97"/>
    <w:rsid w:val="0005157B"/>
    <w:rsid w:val="00052603"/>
    <w:rsid w:val="00052F5C"/>
    <w:rsid w:val="00053567"/>
    <w:rsid w:val="00053E8E"/>
    <w:rsid w:val="0005451D"/>
    <w:rsid w:val="00054C34"/>
    <w:rsid w:val="00054D46"/>
    <w:rsid w:val="00055967"/>
    <w:rsid w:val="0005655F"/>
    <w:rsid w:val="0006018C"/>
    <w:rsid w:val="00060FE3"/>
    <w:rsid w:val="00061483"/>
    <w:rsid w:val="00061998"/>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1AF"/>
    <w:rsid w:val="000B43E7"/>
    <w:rsid w:val="000B4AA6"/>
    <w:rsid w:val="000B556B"/>
    <w:rsid w:val="000B5987"/>
    <w:rsid w:val="000B64C3"/>
    <w:rsid w:val="000B6E48"/>
    <w:rsid w:val="000B6E80"/>
    <w:rsid w:val="000B6F80"/>
    <w:rsid w:val="000B7E3E"/>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086"/>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5F9"/>
    <w:rsid w:val="000E78AA"/>
    <w:rsid w:val="000F0A40"/>
    <w:rsid w:val="000F14B9"/>
    <w:rsid w:val="000F256C"/>
    <w:rsid w:val="000F26C3"/>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493"/>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5B2"/>
    <w:rsid w:val="0017793C"/>
    <w:rsid w:val="00177CA1"/>
    <w:rsid w:val="00180A37"/>
    <w:rsid w:val="0018149C"/>
    <w:rsid w:val="001815F1"/>
    <w:rsid w:val="00181C7F"/>
    <w:rsid w:val="00181F34"/>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59A"/>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2A71"/>
    <w:rsid w:val="001D36C0"/>
    <w:rsid w:val="001D4516"/>
    <w:rsid w:val="001D4FDF"/>
    <w:rsid w:val="001D59D0"/>
    <w:rsid w:val="001D7276"/>
    <w:rsid w:val="001D76A8"/>
    <w:rsid w:val="001D7703"/>
    <w:rsid w:val="001E03FC"/>
    <w:rsid w:val="001E04CA"/>
    <w:rsid w:val="001E0541"/>
    <w:rsid w:val="001E139E"/>
    <w:rsid w:val="001E2128"/>
    <w:rsid w:val="001E29D5"/>
    <w:rsid w:val="001E2F97"/>
    <w:rsid w:val="001E391D"/>
    <w:rsid w:val="001E4001"/>
    <w:rsid w:val="001E44BD"/>
    <w:rsid w:val="001E4E41"/>
    <w:rsid w:val="001E5761"/>
    <w:rsid w:val="001E5DD0"/>
    <w:rsid w:val="001E6725"/>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776"/>
    <w:rsid w:val="0021147E"/>
    <w:rsid w:val="0021162B"/>
    <w:rsid w:val="00211972"/>
    <w:rsid w:val="00212131"/>
    <w:rsid w:val="0021245C"/>
    <w:rsid w:val="002132DA"/>
    <w:rsid w:val="00213F0D"/>
    <w:rsid w:val="002145B5"/>
    <w:rsid w:val="002147A1"/>
    <w:rsid w:val="00215978"/>
    <w:rsid w:val="00215BDC"/>
    <w:rsid w:val="0021734E"/>
    <w:rsid w:val="002173C7"/>
    <w:rsid w:val="00217A80"/>
    <w:rsid w:val="002204BF"/>
    <w:rsid w:val="0022200D"/>
    <w:rsid w:val="00222346"/>
    <w:rsid w:val="00222BE2"/>
    <w:rsid w:val="00223700"/>
    <w:rsid w:val="002238C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18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287"/>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D6D"/>
    <w:rsid w:val="00265DFE"/>
    <w:rsid w:val="00270F84"/>
    <w:rsid w:val="00270F85"/>
    <w:rsid w:val="00271102"/>
    <w:rsid w:val="0027165B"/>
    <w:rsid w:val="00272043"/>
    <w:rsid w:val="002733D6"/>
    <w:rsid w:val="002741DC"/>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539"/>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6EF1"/>
    <w:rsid w:val="002C74DD"/>
    <w:rsid w:val="002C785A"/>
    <w:rsid w:val="002C7C29"/>
    <w:rsid w:val="002D00E4"/>
    <w:rsid w:val="002D078E"/>
    <w:rsid w:val="002D0AC7"/>
    <w:rsid w:val="002D0C75"/>
    <w:rsid w:val="002D1314"/>
    <w:rsid w:val="002D3534"/>
    <w:rsid w:val="002D3E08"/>
    <w:rsid w:val="002D43CB"/>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CD9"/>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5B5C"/>
    <w:rsid w:val="003560EC"/>
    <w:rsid w:val="00357962"/>
    <w:rsid w:val="0036050E"/>
    <w:rsid w:val="00362355"/>
    <w:rsid w:val="0036336F"/>
    <w:rsid w:val="0036400E"/>
    <w:rsid w:val="0036506F"/>
    <w:rsid w:val="00365191"/>
    <w:rsid w:val="0036562F"/>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4BE"/>
    <w:rsid w:val="003A2E66"/>
    <w:rsid w:val="003A4488"/>
    <w:rsid w:val="003A4C2D"/>
    <w:rsid w:val="003A62C5"/>
    <w:rsid w:val="003A63F6"/>
    <w:rsid w:val="003A7061"/>
    <w:rsid w:val="003A7A32"/>
    <w:rsid w:val="003B0020"/>
    <w:rsid w:val="003B0194"/>
    <w:rsid w:val="003B2308"/>
    <w:rsid w:val="003B23C2"/>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15C"/>
    <w:rsid w:val="003C421A"/>
    <w:rsid w:val="003C4B33"/>
    <w:rsid w:val="003C63A7"/>
    <w:rsid w:val="003C71D0"/>
    <w:rsid w:val="003C77D2"/>
    <w:rsid w:val="003D02D5"/>
    <w:rsid w:val="003D069C"/>
    <w:rsid w:val="003D0728"/>
    <w:rsid w:val="003D1BB6"/>
    <w:rsid w:val="003D2634"/>
    <w:rsid w:val="003D2B1F"/>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EF1"/>
    <w:rsid w:val="00404FC1"/>
    <w:rsid w:val="00405461"/>
    <w:rsid w:val="0040649A"/>
    <w:rsid w:val="0040652B"/>
    <w:rsid w:val="00407525"/>
    <w:rsid w:val="00410062"/>
    <w:rsid w:val="004109BD"/>
    <w:rsid w:val="00410CC7"/>
    <w:rsid w:val="00410D07"/>
    <w:rsid w:val="00410D81"/>
    <w:rsid w:val="0041141C"/>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4C83"/>
    <w:rsid w:val="0042537F"/>
    <w:rsid w:val="004255D1"/>
    <w:rsid w:val="004277ED"/>
    <w:rsid w:val="00427A34"/>
    <w:rsid w:val="00430784"/>
    <w:rsid w:val="004310AB"/>
    <w:rsid w:val="004319C2"/>
    <w:rsid w:val="00431F7A"/>
    <w:rsid w:val="00432764"/>
    <w:rsid w:val="00433A11"/>
    <w:rsid w:val="00434498"/>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7F5"/>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1BF"/>
    <w:rsid w:val="004923F3"/>
    <w:rsid w:val="00492DC5"/>
    <w:rsid w:val="00496068"/>
    <w:rsid w:val="00496170"/>
    <w:rsid w:val="00496D7B"/>
    <w:rsid w:val="004A1069"/>
    <w:rsid w:val="004A1406"/>
    <w:rsid w:val="004A1E1A"/>
    <w:rsid w:val="004A2002"/>
    <w:rsid w:val="004A265D"/>
    <w:rsid w:val="004A28F9"/>
    <w:rsid w:val="004A2ABB"/>
    <w:rsid w:val="004A374C"/>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64D"/>
    <w:rsid w:val="004B250B"/>
    <w:rsid w:val="004B2DB1"/>
    <w:rsid w:val="004B32D9"/>
    <w:rsid w:val="004B3A83"/>
    <w:rsid w:val="004B5AD2"/>
    <w:rsid w:val="004B7343"/>
    <w:rsid w:val="004B7705"/>
    <w:rsid w:val="004B795E"/>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3EF"/>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4F7D88"/>
    <w:rsid w:val="005006E2"/>
    <w:rsid w:val="00500D5A"/>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B1"/>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B3E"/>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A56"/>
    <w:rsid w:val="00534EAD"/>
    <w:rsid w:val="0053517F"/>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5D57"/>
    <w:rsid w:val="00546A98"/>
    <w:rsid w:val="0054719A"/>
    <w:rsid w:val="00550275"/>
    <w:rsid w:val="005524EE"/>
    <w:rsid w:val="00552557"/>
    <w:rsid w:val="0055284B"/>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1AB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773"/>
    <w:rsid w:val="00584935"/>
    <w:rsid w:val="00585772"/>
    <w:rsid w:val="00586CAD"/>
    <w:rsid w:val="00586DE3"/>
    <w:rsid w:val="005875E0"/>
    <w:rsid w:val="00587872"/>
    <w:rsid w:val="00587BCD"/>
    <w:rsid w:val="00587CB7"/>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E43"/>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B7B27"/>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219"/>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BD0"/>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811"/>
    <w:rsid w:val="00645951"/>
    <w:rsid w:val="00645BE7"/>
    <w:rsid w:val="006461E0"/>
    <w:rsid w:val="00646B61"/>
    <w:rsid w:val="006501E0"/>
    <w:rsid w:val="006505A4"/>
    <w:rsid w:val="006509B6"/>
    <w:rsid w:val="00651881"/>
    <w:rsid w:val="00651BB2"/>
    <w:rsid w:val="00652A96"/>
    <w:rsid w:val="00652D3B"/>
    <w:rsid w:val="00653117"/>
    <w:rsid w:val="00653172"/>
    <w:rsid w:val="0065390B"/>
    <w:rsid w:val="00653F9F"/>
    <w:rsid w:val="00653FFA"/>
    <w:rsid w:val="00654321"/>
    <w:rsid w:val="00654701"/>
    <w:rsid w:val="00654AC9"/>
    <w:rsid w:val="00655156"/>
    <w:rsid w:val="00655D25"/>
    <w:rsid w:val="00655DAD"/>
    <w:rsid w:val="00656EB4"/>
    <w:rsid w:val="00657278"/>
    <w:rsid w:val="006572E5"/>
    <w:rsid w:val="006579B3"/>
    <w:rsid w:val="00657CCC"/>
    <w:rsid w:val="0066228E"/>
    <w:rsid w:val="00662783"/>
    <w:rsid w:val="006629A3"/>
    <w:rsid w:val="00663A4E"/>
    <w:rsid w:val="00664CD3"/>
    <w:rsid w:val="00664E34"/>
    <w:rsid w:val="00665910"/>
    <w:rsid w:val="00665D37"/>
    <w:rsid w:val="00665FDC"/>
    <w:rsid w:val="006667DA"/>
    <w:rsid w:val="00666869"/>
    <w:rsid w:val="00667AAD"/>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6D3"/>
    <w:rsid w:val="0068129F"/>
    <w:rsid w:val="0068254F"/>
    <w:rsid w:val="0068289E"/>
    <w:rsid w:val="00682E4B"/>
    <w:rsid w:val="00683043"/>
    <w:rsid w:val="00684AB1"/>
    <w:rsid w:val="006857BA"/>
    <w:rsid w:val="00686079"/>
    <w:rsid w:val="00686510"/>
    <w:rsid w:val="00686671"/>
    <w:rsid w:val="006869ED"/>
    <w:rsid w:val="006875E3"/>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6D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6A7"/>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E9D"/>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021"/>
    <w:rsid w:val="006F38CF"/>
    <w:rsid w:val="006F39AA"/>
    <w:rsid w:val="006F39AE"/>
    <w:rsid w:val="006F42AE"/>
    <w:rsid w:val="006F5128"/>
    <w:rsid w:val="006F529B"/>
    <w:rsid w:val="006F5AD3"/>
    <w:rsid w:val="006F65D6"/>
    <w:rsid w:val="006F6940"/>
    <w:rsid w:val="006F7379"/>
    <w:rsid w:val="006F7CFD"/>
    <w:rsid w:val="00701BBB"/>
    <w:rsid w:val="00703AD8"/>
    <w:rsid w:val="00703BA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665"/>
    <w:rsid w:val="0072085C"/>
    <w:rsid w:val="00720D96"/>
    <w:rsid w:val="0072128B"/>
    <w:rsid w:val="0072169C"/>
    <w:rsid w:val="00721928"/>
    <w:rsid w:val="00722194"/>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6A5"/>
    <w:rsid w:val="00734046"/>
    <w:rsid w:val="00736FF6"/>
    <w:rsid w:val="0073713A"/>
    <w:rsid w:val="0073714B"/>
    <w:rsid w:val="007372B9"/>
    <w:rsid w:val="007400DB"/>
    <w:rsid w:val="00740487"/>
    <w:rsid w:val="00740A7A"/>
    <w:rsid w:val="00741186"/>
    <w:rsid w:val="007414B5"/>
    <w:rsid w:val="0074165F"/>
    <w:rsid w:val="00741FF7"/>
    <w:rsid w:val="00742262"/>
    <w:rsid w:val="00742993"/>
    <w:rsid w:val="00744C8A"/>
    <w:rsid w:val="00744F44"/>
    <w:rsid w:val="0074568D"/>
    <w:rsid w:val="00745A36"/>
    <w:rsid w:val="00746350"/>
    <w:rsid w:val="00750C5F"/>
    <w:rsid w:val="00751418"/>
    <w:rsid w:val="007518C7"/>
    <w:rsid w:val="00751DA0"/>
    <w:rsid w:val="00751EB1"/>
    <w:rsid w:val="00752920"/>
    <w:rsid w:val="0075299D"/>
    <w:rsid w:val="00752CBF"/>
    <w:rsid w:val="00753695"/>
    <w:rsid w:val="00753A12"/>
    <w:rsid w:val="00753F86"/>
    <w:rsid w:val="0075405B"/>
    <w:rsid w:val="0075490F"/>
    <w:rsid w:val="00754E86"/>
    <w:rsid w:val="007617C9"/>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5FA"/>
    <w:rsid w:val="007B760B"/>
    <w:rsid w:val="007B7840"/>
    <w:rsid w:val="007C0182"/>
    <w:rsid w:val="007C0F25"/>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02"/>
    <w:rsid w:val="00816DD3"/>
    <w:rsid w:val="00816EB5"/>
    <w:rsid w:val="00820D82"/>
    <w:rsid w:val="00821813"/>
    <w:rsid w:val="00821853"/>
    <w:rsid w:val="008222E4"/>
    <w:rsid w:val="00822A7C"/>
    <w:rsid w:val="008239D4"/>
    <w:rsid w:val="00823D07"/>
    <w:rsid w:val="00823FBD"/>
    <w:rsid w:val="008248F8"/>
    <w:rsid w:val="00824C13"/>
    <w:rsid w:val="00824DBB"/>
    <w:rsid w:val="0082514C"/>
    <w:rsid w:val="008258EA"/>
    <w:rsid w:val="00825B9D"/>
    <w:rsid w:val="00825C7C"/>
    <w:rsid w:val="00826B4D"/>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7B2"/>
    <w:rsid w:val="00887509"/>
    <w:rsid w:val="00887BFE"/>
    <w:rsid w:val="00890173"/>
    <w:rsid w:val="0089023D"/>
    <w:rsid w:val="0089047C"/>
    <w:rsid w:val="008905FA"/>
    <w:rsid w:val="00890B0F"/>
    <w:rsid w:val="00891B6B"/>
    <w:rsid w:val="00892688"/>
    <w:rsid w:val="00894402"/>
    <w:rsid w:val="0089462D"/>
    <w:rsid w:val="008946FF"/>
    <w:rsid w:val="00894CB2"/>
    <w:rsid w:val="008957E1"/>
    <w:rsid w:val="00895962"/>
    <w:rsid w:val="00895D46"/>
    <w:rsid w:val="008963C9"/>
    <w:rsid w:val="00897BDF"/>
    <w:rsid w:val="008A0544"/>
    <w:rsid w:val="008A156C"/>
    <w:rsid w:val="008A1C0C"/>
    <w:rsid w:val="008A24E9"/>
    <w:rsid w:val="008A27DC"/>
    <w:rsid w:val="008A31EF"/>
    <w:rsid w:val="008A3848"/>
    <w:rsid w:val="008A38D0"/>
    <w:rsid w:val="008A436E"/>
    <w:rsid w:val="008A46C0"/>
    <w:rsid w:val="008A4E9F"/>
    <w:rsid w:val="008A50A5"/>
    <w:rsid w:val="008A53FC"/>
    <w:rsid w:val="008A665B"/>
    <w:rsid w:val="008A7603"/>
    <w:rsid w:val="008A78B9"/>
    <w:rsid w:val="008A7DBE"/>
    <w:rsid w:val="008B069C"/>
    <w:rsid w:val="008B099C"/>
    <w:rsid w:val="008B0EE6"/>
    <w:rsid w:val="008B1F5B"/>
    <w:rsid w:val="008B24DC"/>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17B"/>
    <w:rsid w:val="008C3F87"/>
    <w:rsid w:val="008C539C"/>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D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D8D"/>
    <w:rsid w:val="008F407B"/>
    <w:rsid w:val="008F4E6A"/>
    <w:rsid w:val="008F5784"/>
    <w:rsid w:val="008F58E8"/>
    <w:rsid w:val="008F7030"/>
    <w:rsid w:val="009018E5"/>
    <w:rsid w:val="00902927"/>
    <w:rsid w:val="00902D50"/>
    <w:rsid w:val="00903940"/>
    <w:rsid w:val="00903A60"/>
    <w:rsid w:val="00904190"/>
    <w:rsid w:val="009049F1"/>
    <w:rsid w:val="0090527F"/>
    <w:rsid w:val="00906705"/>
    <w:rsid w:val="009069F1"/>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617"/>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8F7"/>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4D4"/>
    <w:rsid w:val="00974949"/>
    <w:rsid w:val="009750BA"/>
    <w:rsid w:val="009762E8"/>
    <w:rsid w:val="009778E5"/>
    <w:rsid w:val="00977C6D"/>
    <w:rsid w:val="00980FCC"/>
    <w:rsid w:val="00981ADB"/>
    <w:rsid w:val="00982099"/>
    <w:rsid w:val="00982D50"/>
    <w:rsid w:val="009830EE"/>
    <w:rsid w:val="00984E48"/>
    <w:rsid w:val="00985C65"/>
    <w:rsid w:val="009861C5"/>
    <w:rsid w:val="00987534"/>
    <w:rsid w:val="0099184E"/>
    <w:rsid w:val="00992773"/>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62E"/>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810"/>
    <w:rsid w:val="009B25E3"/>
    <w:rsid w:val="009B28F7"/>
    <w:rsid w:val="009B2D62"/>
    <w:rsid w:val="009B2E09"/>
    <w:rsid w:val="009B3553"/>
    <w:rsid w:val="009B3E95"/>
    <w:rsid w:val="009B4599"/>
    <w:rsid w:val="009B4678"/>
    <w:rsid w:val="009B4709"/>
    <w:rsid w:val="009B4AC5"/>
    <w:rsid w:val="009B6933"/>
    <w:rsid w:val="009B6BA5"/>
    <w:rsid w:val="009B6C2F"/>
    <w:rsid w:val="009B7152"/>
    <w:rsid w:val="009B738B"/>
    <w:rsid w:val="009C0B8F"/>
    <w:rsid w:val="009C114A"/>
    <w:rsid w:val="009C211E"/>
    <w:rsid w:val="009C290F"/>
    <w:rsid w:val="009C3533"/>
    <w:rsid w:val="009C378B"/>
    <w:rsid w:val="009C4082"/>
    <w:rsid w:val="009C4643"/>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570"/>
    <w:rsid w:val="009F2CFC"/>
    <w:rsid w:val="009F3252"/>
    <w:rsid w:val="009F3B10"/>
    <w:rsid w:val="009F4713"/>
    <w:rsid w:val="009F4EAC"/>
    <w:rsid w:val="009F5CA9"/>
    <w:rsid w:val="009F5F46"/>
    <w:rsid w:val="009F6164"/>
    <w:rsid w:val="009F6693"/>
    <w:rsid w:val="009F6FFC"/>
    <w:rsid w:val="009F7866"/>
    <w:rsid w:val="009F7FEF"/>
    <w:rsid w:val="00A01109"/>
    <w:rsid w:val="00A01584"/>
    <w:rsid w:val="00A0190B"/>
    <w:rsid w:val="00A01EDD"/>
    <w:rsid w:val="00A03CD2"/>
    <w:rsid w:val="00A057E2"/>
    <w:rsid w:val="00A059CA"/>
    <w:rsid w:val="00A05E72"/>
    <w:rsid w:val="00A06838"/>
    <w:rsid w:val="00A06B51"/>
    <w:rsid w:val="00A06BA4"/>
    <w:rsid w:val="00A06C3A"/>
    <w:rsid w:val="00A06FDE"/>
    <w:rsid w:val="00A07069"/>
    <w:rsid w:val="00A07A77"/>
    <w:rsid w:val="00A07B3A"/>
    <w:rsid w:val="00A07B54"/>
    <w:rsid w:val="00A07C41"/>
    <w:rsid w:val="00A07C6A"/>
    <w:rsid w:val="00A10B6D"/>
    <w:rsid w:val="00A10F8E"/>
    <w:rsid w:val="00A11F48"/>
    <w:rsid w:val="00A1213C"/>
    <w:rsid w:val="00A12D99"/>
    <w:rsid w:val="00A14265"/>
    <w:rsid w:val="00A14926"/>
    <w:rsid w:val="00A14B7F"/>
    <w:rsid w:val="00A14F45"/>
    <w:rsid w:val="00A153B6"/>
    <w:rsid w:val="00A156CF"/>
    <w:rsid w:val="00A15F4C"/>
    <w:rsid w:val="00A1604D"/>
    <w:rsid w:val="00A177E8"/>
    <w:rsid w:val="00A17DF6"/>
    <w:rsid w:val="00A20516"/>
    <w:rsid w:val="00A20CAF"/>
    <w:rsid w:val="00A211DB"/>
    <w:rsid w:val="00A223F7"/>
    <w:rsid w:val="00A22689"/>
    <w:rsid w:val="00A227BF"/>
    <w:rsid w:val="00A2285B"/>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9C8"/>
    <w:rsid w:val="00A74CEA"/>
    <w:rsid w:val="00A762A9"/>
    <w:rsid w:val="00A76BFB"/>
    <w:rsid w:val="00A76E5F"/>
    <w:rsid w:val="00A771F7"/>
    <w:rsid w:val="00A779C6"/>
    <w:rsid w:val="00A80EC9"/>
    <w:rsid w:val="00A812BF"/>
    <w:rsid w:val="00A818FD"/>
    <w:rsid w:val="00A826DC"/>
    <w:rsid w:val="00A82A80"/>
    <w:rsid w:val="00A82AAD"/>
    <w:rsid w:val="00A82D89"/>
    <w:rsid w:val="00A82FD6"/>
    <w:rsid w:val="00A8301C"/>
    <w:rsid w:val="00A8350F"/>
    <w:rsid w:val="00A84435"/>
    <w:rsid w:val="00A85318"/>
    <w:rsid w:val="00A85A06"/>
    <w:rsid w:val="00A85BD7"/>
    <w:rsid w:val="00A86DCB"/>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6AC"/>
    <w:rsid w:val="00AB5A89"/>
    <w:rsid w:val="00AB5E76"/>
    <w:rsid w:val="00AB643F"/>
    <w:rsid w:val="00AB6975"/>
    <w:rsid w:val="00AB6D80"/>
    <w:rsid w:val="00AB6F9A"/>
    <w:rsid w:val="00AB733F"/>
    <w:rsid w:val="00AB76C0"/>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393E"/>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A37"/>
    <w:rsid w:val="00B14B09"/>
    <w:rsid w:val="00B14E65"/>
    <w:rsid w:val="00B153D0"/>
    <w:rsid w:val="00B15450"/>
    <w:rsid w:val="00B15DE2"/>
    <w:rsid w:val="00B15E3C"/>
    <w:rsid w:val="00B17B43"/>
    <w:rsid w:val="00B21230"/>
    <w:rsid w:val="00B225AA"/>
    <w:rsid w:val="00B22EBA"/>
    <w:rsid w:val="00B240B1"/>
    <w:rsid w:val="00B2492B"/>
    <w:rsid w:val="00B25EC7"/>
    <w:rsid w:val="00B25F72"/>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CB"/>
    <w:rsid w:val="00B36AE6"/>
    <w:rsid w:val="00B3713C"/>
    <w:rsid w:val="00B3747D"/>
    <w:rsid w:val="00B4053B"/>
    <w:rsid w:val="00B405AC"/>
    <w:rsid w:val="00B413D1"/>
    <w:rsid w:val="00B41EA4"/>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933"/>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2AF"/>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4351"/>
    <w:rsid w:val="00B85811"/>
    <w:rsid w:val="00B85E90"/>
    <w:rsid w:val="00B8653B"/>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D26"/>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07ACC"/>
    <w:rsid w:val="00C1019A"/>
    <w:rsid w:val="00C10EB2"/>
    <w:rsid w:val="00C124C5"/>
    <w:rsid w:val="00C1289D"/>
    <w:rsid w:val="00C12BBD"/>
    <w:rsid w:val="00C12E3A"/>
    <w:rsid w:val="00C1319E"/>
    <w:rsid w:val="00C131FD"/>
    <w:rsid w:val="00C134C2"/>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6EA"/>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446"/>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8765F"/>
    <w:rsid w:val="00C9034A"/>
    <w:rsid w:val="00C9043E"/>
    <w:rsid w:val="00C90892"/>
    <w:rsid w:val="00C90A5C"/>
    <w:rsid w:val="00C90F63"/>
    <w:rsid w:val="00C917EF"/>
    <w:rsid w:val="00C92D18"/>
    <w:rsid w:val="00C937EC"/>
    <w:rsid w:val="00C9383E"/>
    <w:rsid w:val="00C93EA4"/>
    <w:rsid w:val="00C94638"/>
    <w:rsid w:val="00C94C5A"/>
    <w:rsid w:val="00C95F69"/>
    <w:rsid w:val="00C9629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E4D"/>
    <w:rsid w:val="00CB4720"/>
    <w:rsid w:val="00CB4CB0"/>
    <w:rsid w:val="00CB5DA3"/>
    <w:rsid w:val="00CB62C9"/>
    <w:rsid w:val="00CB7567"/>
    <w:rsid w:val="00CC0764"/>
    <w:rsid w:val="00CC0A3E"/>
    <w:rsid w:val="00CC1053"/>
    <w:rsid w:val="00CC2645"/>
    <w:rsid w:val="00CC2FE9"/>
    <w:rsid w:val="00CC320E"/>
    <w:rsid w:val="00CC3E30"/>
    <w:rsid w:val="00CC4DB7"/>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7179"/>
    <w:rsid w:val="00CD717C"/>
    <w:rsid w:val="00CD7D9C"/>
    <w:rsid w:val="00CD7DEC"/>
    <w:rsid w:val="00CE0781"/>
    <w:rsid w:val="00CE0D82"/>
    <w:rsid w:val="00CE1323"/>
    <w:rsid w:val="00CE14B3"/>
    <w:rsid w:val="00CE1522"/>
    <w:rsid w:val="00CE2763"/>
    <w:rsid w:val="00CE36B1"/>
    <w:rsid w:val="00CE442B"/>
    <w:rsid w:val="00CE5131"/>
    <w:rsid w:val="00CE5314"/>
    <w:rsid w:val="00CE5F94"/>
    <w:rsid w:val="00CE7809"/>
    <w:rsid w:val="00CF1A01"/>
    <w:rsid w:val="00CF2D5C"/>
    <w:rsid w:val="00CF33E1"/>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0D41"/>
    <w:rsid w:val="00D11A33"/>
    <w:rsid w:val="00D12B94"/>
    <w:rsid w:val="00D14F26"/>
    <w:rsid w:val="00D15532"/>
    <w:rsid w:val="00D15AF3"/>
    <w:rsid w:val="00D15F7D"/>
    <w:rsid w:val="00D166D0"/>
    <w:rsid w:val="00D17C14"/>
    <w:rsid w:val="00D17C9F"/>
    <w:rsid w:val="00D207CF"/>
    <w:rsid w:val="00D215A1"/>
    <w:rsid w:val="00D2275D"/>
    <w:rsid w:val="00D23100"/>
    <w:rsid w:val="00D23151"/>
    <w:rsid w:val="00D2325D"/>
    <w:rsid w:val="00D23267"/>
    <w:rsid w:val="00D235FB"/>
    <w:rsid w:val="00D24010"/>
    <w:rsid w:val="00D24213"/>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B9D"/>
    <w:rsid w:val="00D46EDF"/>
    <w:rsid w:val="00D47A25"/>
    <w:rsid w:val="00D47AEB"/>
    <w:rsid w:val="00D50754"/>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DD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023"/>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B9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1F81"/>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702"/>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1C7"/>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D39"/>
    <w:rsid w:val="00E96868"/>
    <w:rsid w:val="00E96B46"/>
    <w:rsid w:val="00E972A5"/>
    <w:rsid w:val="00E97587"/>
    <w:rsid w:val="00E9778E"/>
    <w:rsid w:val="00E97EC5"/>
    <w:rsid w:val="00EA08D7"/>
    <w:rsid w:val="00EA0A11"/>
    <w:rsid w:val="00EA0B64"/>
    <w:rsid w:val="00EA1450"/>
    <w:rsid w:val="00EA1EE0"/>
    <w:rsid w:val="00EA1EE4"/>
    <w:rsid w:val="00EA2713"/>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0F1A"/>
    <w:rsid w:val="00ED1001"/>
    <w:rsid w:val="00ED1B83"/>
    <w:rsid w:val="00ED20C8"/>
    <w:rsid w:val="00ED315B"/>
    <w:rsid w:val="00ED328B"/>
    <w:rsid w:val="00ED3E0A"/>
    <w:rsid w:val="00ED48F5"/>
    <w:rsid w:val="00ED4A36"/>
    <w:rsid w:val="00ED6F08"/>
    <w:rsid w:val="00ED740F"/>
    <w:rsid w:val="00ED74BE"/>
    <w:rsid w:val="00ED7AAC"/>
    <w:rsid w:val="00EE1C29"/>
    <w:rsid w:val="00EE24FC"/>
    <w:rsid w:val="00EE261B"/>
    <w:rsid w:val="00EE26F3"/>
    <w:rsid w:val="00EE3983"/>
    <w:rsid w:val="00EE3D3C"/>
    <w:rsid w:val="00EE4690"/>
    <w:rsid w:val="00EE4BBD"/>
    <w:rsid w:val="00EE4C2D"/>
    <w:rsid w:val="00EE611C"/>
    <w:rsid w:val="00EE641E"/>
    <w:rsid w:val="00EE7958"/>
    <w:rsid w:val="00EE7A02"/>
    <w:rsid w:val="00EE7EF7"/>
    <w:rsid w:val="00EF0337"/>
    <w:rsid w:val="00EF06D3"/>
    <w:rsid w:val="00EF06DF"/>
    <w:rsid w:val="00EF0924"/>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A8F"/>
    <w:rsid w:val="00F03012"/>
    <w:rsid w:val="00F03438"/>
    <w:rsid w:val="00F03784"/>
    <w:rsid w:val="00F04309"/>
    <w:rsid w:val="00F04DD8"/>
    <w:rsid w:val="00F04E8C"/>
    <w:rsid w:val="00F06610"/>
    <w:rsid w:val="00F06D8F"/>
    <w:rsid w:val="00F111D8"/>
    <w:rsid w:val="00F113C2"/>
    <w:rsid w:val="00F118D6"/>
    <w:rsid w:val="00F11A09"/>
    <w:rsid w:val="00F11EC4"/>
    <w:rsid w:val="00F12E99"/>
    <w:rsid w:val="00F13EB4"/>
    <w:rsid w:val="00F14ABE"/>
    <w:rsid w:val="00F1500C"/>
    <w:rsid w:val="00F15EE9"/>
    <w:rsid w:val="00F16158"/>
    <w:rsid w:val="00F1684C"/>
    <w:rsid w:val="00F16862"/>
    <w:rsid w:val="00F16A15"/>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379AC"/>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31E"/>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313"/>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47CF"/>
    <w:rsid w:val="00FB5811"/>
    <w:rsid w:val="00FB5BC7"/>
    <w:rsid w:val="00FB65C7"/>
    <w:rsid w:val="00FB6789"/>
    <w:rsid w:val="00FB6A8A"/>
    <w:rsid w:val="00FB706A"/>
    <w:rsid w:val="00FB744C"/>
    <w:rsid w:val="00FC0249"/>
    <w:rsid w:val="00FC0837"/>
    <w:rsid w:val="00FC0CFE"/>
    <w:rsid w:val="00FC1202"/>
    <w:rsid w:val="00FC1DB0"/>
    <w:rsid w:val="00FC1EFA"/>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756"/>
    <w:rsid w:val="00FF0E99"/>
    <w:rsid w:val="00FF0F2E"/>
    <w:rsid w:val="00FF2228"/>
    <w:rsid w:val="00FF2642"/>
    <w:rsid w:val="00FF27BE"/>
    <w:rsid w:val="00FF4508"/>
    <w:rsid w:val="00FF4C36"/>
    <w:rsid w:val="00FF526C"/>
    <w:rsid w:val="00FF58CB"/>
    <w:rsid w:val="00FF5A55"/>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D4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uiPriority w:val="99"/>
    <w:qFormat/>
    <w:rsid w:val="003E08FC"/>
    <w:pPr>
      <w:jc w:val="center"/>
    </w:pPr>
    <w:rPr>
      <w:i/>
    </w:rPr>
  </w:style>
  <w:style w:type="character" w:customStyle="1" w:styleId="FooterChar">
    <w:name w:val="Footer Char"/>
    <w:aliases w:val="footer odd Char,footer Char,fo Char,pie de página Char"/>
    <w:link w:val="Footer"/>
    <w:uiPriority w:val="99"/>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uiPriority w:val="39"/>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Hyperlink">
    <w:name w:val="Hyperlink"/>
    <w:basedOn w:val="DefaultParagraphFont"/>
    <w:unhideWhenUsed/>
    <w:qFormat/>
    <w:rsid w:val="00424C83"/>
    <w:rPr>
      <w:color w:val="0563C1"/>
      <w:u w:val="single"/>
    </w:rPr>
  </w:style>
  <w:style w:type="character" w:styleId="FollowedHyperlink">
    <w:name w:val="FollowedHyperlink"/>
    <w:aliases w:val="已访问的超链接"/>
    <w:basedOn w:val="DefaultParagraphFont"/>
    <w:unhideWhenUsed/>
    <w:qFormat/>
    <w:rsid w:val="00424C83"/>
    <w:rPr>
      <w:color w:val="954F72"/>
      <w:u w:val="single"/>
    </w:rPr>
  </w:style>
  <w:style w:type="paragraph" w:customStyle="1" w:styleId="msonormal0">
    <w:name w:val="msonormal"/>
    <w:basedOn w:val="Normal"/>
    <w:uiPriority w:val="99"/>
    <w:qFormat/>
    <w:rsid w:val="00424C83"/>
    <w:pPr>
      <w:overflowPunct/>
      <w:autoSpaceDE/>
      <w:autoSpaceDN/>
      <w:adjustRightInd/>
      <w:spacing w:before="100" w:beforeAutospacing="1" w:after="100" w:afterAutospacing="1"/>
      <w:textAlignment w:val="auto"/>
    </w:pPr>
    <w:rPr>
      <w:sz w:val="24"/>
      <w:szCs w:val="24"/>
      <w:lang w:val="en-US" w:eastAsia="en-US"/>
    </w:rPr>
  </w:style>
  <w:style w:type="paragraph" w:customStyle="1" w:styleId="xl67">
    <w:name w:val="xl67"/>
    <w:basedOn w:val="Normal"/>
    <w:qFormat/>
    <w:rsid w:val="00424C83"/>
    <w:pPr>
      <w:overflowPunct/>
      <w:autoSpaceDE/>
      <w:autoSpaceDN/>
      <w:adjustRightInd/>
      <w:spacing w:before="100" w:beforeAutospacing="1" w:after="100" w:afterAutospacing="1"/>
      <w:jc w:val="center"/>
      <w:textAlignment w:val="auto"/>
    </w:pPr>
    <w:rPr>
      <w:sz w:val="24"/>
      <w:szCs w:val="24"/>
      <w:lang w:val="en-US" w:eastAsia="en-US"/>
    </w:rPr>
  </w:style>
  <w:style w:type="paragraph" w:customStyle="1" w:styleId="xl68">
    <w:name w:val="xl68"/>
    <w:basedOn w:val="Normal"/>
    <w:qFormat/>
    <w:rsid w:val="00424C83"/>
    <w:pPr>
      <w:pBdr>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69">
    <w:name w:val="xl69"/>
    <w:basedOn w:val="Normal"/>
    <w:qFormat/>
    <w:rsid w:val="00424C83"/>
    <w:pPr>
      <w:pBdr>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70">
    <w:name w:val="xl70"/>
    <w:basedOn w:val="Normal"/>
    <w:qFormat/>
    <w:rsid w:val="00424C83"/>
    <w:pPr>
      <w:pBdr>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71">
    <w:name w:val="xl71"/>
    <w:basedOn w:val="Normal"/>
    <w:qFormat/>
    <w:rsid w:val="00424C83"/>
    <w:pPr>
      <w:pBdr>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72">
    <w:name w:val="xl72"/>
    <w:basedOn w:val="Normal"/>
    <w:qFormat/>
    <w:rsid w:val="00424C83"/>
    <w:pP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3">
    <w:name w:val="xl73"/>
    <w:basedOn w:val="Normal"/>
    <w:qFormat/>
    <w:rsid w:val="00424C83"/>
    <w:pP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4">
    <w:name w:val="xl74"/>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5">
    <w:name w:val="xl75"/>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6">
    <w:name w:val="xl76"/>
    <w:basedOn w:val="Normal"/>
    <w:qFormat/>
    <w:rsid w:val="00424C83"/>
    <w:pP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77">
    <w:name w:val="xl77"/>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8">
    <w:name w:val="xl78"/>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9">
    <w:name w:val="xl79"/>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0">
    <w:name w:val="xl80"/>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81">
    <w:name w:val="xl81"/>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2">
    <w:name w:val="xl82"/>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3">
    <w:name w:val="xl83"/>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4">
    <w:name w:val="xl84"/>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85">
    <w:name w:val="xl85"/>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6">
    <w:name w:val="xl86"/>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7">
    <w:name w:val="xl87"/>
    <w:basedOn w:val="Normal"/>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8">
    <w:name w:val="xl88"/>
    <w:basedOn w:val="Normal"/>
    <w:rsid w:val="00424C83"/>
    <w:pPr>
      <w:pBdr>
        <w:top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9">
    <w:name w:val="xl89"/>
    <w:basedOn w:val="Normal"/>
    <w:rsid w:val="00424C83"/>
    <w:pPr>
      <w:pBdr>
        <w:top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0">
    <w:name w:val="xl90"/>
    <w:basedOn w:val="Normal"/>
    <w:rsid w:val="00424C83"/>
    <w:pPr>
      <w:pBdr>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1">
    <w:name w:val="xl91"/>
    <w:basedOn w:val="Normal"/>
    <w:rsid w:val="00424C83"/>
    <w:pPr>
      <w:pBdr>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3">
    <w:name w:val="xl93"/>
    <w:basedOn w:val="Normal"/>
    <w:rsid w:val="00424C83"/>
    <w:pPr>
      <w:pBdr>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4">
    <w:name w:val="xl94"/>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5">
    <w:name w:val="xl95"/>
    <w:basedOn w:val="Normal"/>
    <w:rsid w:val="00424C83"/>
    <w:pPr>
      <w:pBdr>
        <w:top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96">
    <w:name w:val="xl96"/>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7">
    <w:name w:val="xl97"/>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8">
    <w:name w:val="xl98"/>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9">
    <w:name w:val="xl99"/>
    <w:basedOn w:val="Normal"/>
    <w:rsid w:val="00424C83"/>
    <w:pPr>
      <w:pBdr>
        <w:top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0">
    <w:name w:val="xl100"/>
    <w:basedOn w:val="Normal"/>
    <w:rsid w:val="00424C83"/>
    <w:pPr>
      <w:pBdr>
        <w:top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1">
    <w:name w:val="xl101"/>
    <w:basedOn w:val="Normal"/>
    <w:rsid w:val="00424C83"/>
    <w:pPr>
      <w:pBdr>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2">
    <w:name w:val="xl102"/>
    <w:basedOn w:val="Normal"/>
    <w:rsid w:val="00424C83"/>
    <w:pP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3">
    <w:name w:val="xl103"/>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4">
    <w:name w:val="xl104"/>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5">
    <w:name w:val="xl105"/>
    <w:basedOn w:val="Normal"/>
    <w:rsid w:val="00424C83"/>
    <w:pP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424C83"/>
    <w:pPr>
      <w:pBdr>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7">
    <w:name w:val="xl107"/>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8">
    <w:name w:val="xl108"/>
    <w:basedOn w:val="Normal"/>
    <w:rsid w:val="00424C83"/>
    <w:pPr>
      <w:pBdr>
        <w:bottom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9">
    <w:name w:val="xl109"/>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0">
    <w:name w:val="xl110"/>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1">
    <w:name w:val="xl111"/>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2">
    <w:name w:val="xl112"/>
    <w:basedOn w:val="Normal"/>
    <w:rsid w:val="00424C83"/>
    <w:pPr>
      <w:pBdr>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3">
    <w:name w:val="xl113"/>
    <w:basedOn w:val="Normal"/>
    <w:rsid w:val="00424C83"/>
    <w:pPr>
      <w:pBdr>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4">
    <w:name w:val="xl114"/>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5">
    <w:name w:val="xl115"/>
    <w:basedOn w:val="Normal"/>
    <w:rsid w:val="00424C83"/>
    <w:pPr>
      <w:pBdr>
        <w:top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16">
    <w:name w:val="xl116"/>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7">
    <w:name w:val="xl117"/>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8">
    <w:name w:val="xl118"/>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9">
    <w:name w:val="xl119"/>
    <w:basedOn w:val="Normal"/>
    <w:rsid w:val="00424C83"/>
    <w:pPr>
      <w:pBdr>
        <w:top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0">
    <w:name w:val="xl120"/>
    <w:basedOn w:val="Normal"/>
    <w:rsid w:val="00424C83"/>
    <w:pPr>
      <w:pBdr>
        <w:top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1">
    <w:name w:val="xl121"/>
    <w:basedOn w:val="Normal"/>
    <w:rsid w:val="00424C83"/>
    <w:pPr>
      <w:pBdr>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2">
    <w:name w:val="xl122"/>
    <w:basedOn w:val="Normal"/>
    <w:rsid w:val="00424C83"/>
    <w:pP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23">
    <w:name w:val="xl123"/>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4">
    <w:name w:val="xl124"/>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5">
    <w:name w:val="xl125"/>
    <w:basedOn w:val="Normal"/>
    <w:rsid w:val="00424C83"/>
    <w:pP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6">
    <w:name w:val="xl126"/>
    <w:basedOn w:val="Normal"/>
    <w:rsid w:val="00424C83"/>
    <w:pPr>
      <w:pBdr>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7">
    <w:name w:val="xl127"/>
    <w:basedOn w:val="Normal"/>
    <w:rsid w:val="00424C83"/>
    <w:pP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28">
    <w:name w:val="xl128"/>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9">
    <w:name w:val="xl129"/>
    <w:basedOn w:val="Normal"/>
    <w:rsid w:val="00424C83"/>
    <w:pPr>
      <w:pBdr>
        <w:bottom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0">
    <w:name w:val="xl130"/>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1">
    <w:name w:val="xl131"/>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32">
    <w:name w:val="xl132"/>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3">
    <w:name w:val="xl133"/>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4">
    <w:name w:val="xl134"/>
    <w:basedOn w:val="Normal"/>
    <w:rsid w:val="00424C83"/>
    <w:pPr>
      <w:pBdr>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5">
    <w:name w:val="xl135"/>
    <w:basedOn w:val="Normal"/>
    <w:rsid w:val="00424C83"/>
    <w:pPr>
      <w:pBdr>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6">
    <w:name w:val="xl136"/>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7">
    <w:name w:val="xl137"/>
    <w:basedOn w:val="Normal"/>
    <w:rsid w:val="00424C83"/>
    <w:pPr>
      <w:pBdr>
        <w:top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8">
    <w:name w:val="xl138"/>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39">
    <w:name w:val="xl139"/>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0">
    <w:name w:val="xl140"/>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1">
    <w:name w:val="xl141"/>
    <w:basedOn w:val="Normal"/>
    <w:rsid w:val="00424C83"/>
    <w:pPr>
      <w:pBdr>
        <w:top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2">
    <w:name w:val="xl142"/>
    <w:basedOn w:val="Normal"/>
    <w:rsid w:val="00424C83"/>
    <w:pPr>
      <w:pBdr>
        <w:top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3">
    <w:name w:val="xl143"/>
    <w:basedOn w:val="Normal"/>
    <w:rsid w:val="00424C83"/>
    <w:pPr>
      <w:pBdr>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4">
    <w:name w:val="xl144"/>
    <w:basedOn w:val="Normal"/>
    <w:rsid w:val="00424C83"/>
    <w:pP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45">
    <w:name w:val="xl145"/>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6">
    <w:name w:val="xl146"/>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7">
    <w:name w:val="xl147"/>
    <w:basedOn w:val="Normal"/>
    <w:rsid w:val="00424C83"/>
    <w:pP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8">
    <w:name w:val="xl148"/>
    <w:basedOn w:val="Normal"/>
    <w:rsid w:val="00424C83"/>
    <w:pPr>
      <w:pBdr>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9">
    <w:name w:val="xl149"/>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0">
    <w:name w:val="xl150"/>
    <w:basedOn w:val="Normal"/>
    <w:rsid w:val="00424C83"/>
    <w:pPr>
      <w:pBdr>
        <w:bottom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51">
    <w:name w:val="xl151"/>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2">
    <w:name w:val="xl152"/>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3">
    <w:name w:val="xl153"/>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4">
    <w:name w:val="xl154"/>
    <w:basedOn w:val="Normal"/>
    <w:rsid w:val="00424C83"/>
    <w:pPr>
      <w:pBdr>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5">
    <w:name w:val="xl155"/>
    <w:basedOn w:val="Normal"/>
    <w:rsid w:val="00424C83"/>
    <w:pPr>
      <w:pBdr>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6">
    <w:name w:val="xl156"/>
    <w:basedOn w:val="Normal"/>
    <w:rsid w:val="00424C83"/>
    <w:pPr>
      <w:pBdr>
        <w:top w:val="single" w:sz="4" w:space="0" w:color="auto"/>
        <w:lef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57">
    <w:name w:val="xl157"/>
    <w:basedOn w:val="Normal"/>
    <w:rsid w:val="00424C83"/>
    <w:pPr>
      <w:pBdr>
        <w:top w:val="single" w:sz="4" w:space="0" w:color="auto"/>
      </w:pBdr>
      <w:overflowPunct/>
      <w:autoSpaceDE/>
      <w:autoSpaceDN/>
      <w:adjustRightInd/>
      <w:spacing w:before="100" w:beforeAutospacing="1" w:after="100" w:afterAutospacing="1"/>
      <w:jc w:val="right"/>
      <w:textAlignment w:val="center"/>
    </w:pPr>
    <w:rPr>
      <w:b/>
      <w:bCs/>
      <w:sz w:val="16"/>
      <w:szCs w:val="16"/>
      <w:lang w:val="en-US" w:eastAsia="en-US"/>
    </w:rPr>
  </w:style>
  <w:style w:type="paragraph" w:customStyle="1" w:styleId="xl158">
    <w:name w:val="xl158"/>
    <w:basedOn w:val="Normal"/>
    <w:rsid w:val="00424C83"/>
    <w:pPr>
      <w:pBdr>
        <w:top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59">
    <w:name w:val="xl159"/>
    <w:basedOn w:val="Normal"/>
    <w:rsid w:val="00424C83"/>
    <w:pPr>
      <w:pBdr>
        <w:top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0">
    <w:name w:val="xl160"/>
    <w:basedOn w:val="Normal"/>
    <w:rsid w:val="00424C83"/>
    <w:pPr>
      <w:pBdr>
        <w:top w:val="single" w:sz="4" w:space="0" w:color="auto"/>
        <w:right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61">
    <w:name w:val="xl161"/>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62">
    <w:name w:val="xl162"/>
    <w:basedOn w:val="Normal"/>
    <w:rsid w:val="00424C8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3">
    <w:name w:val="xl163"/>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4">
    <w:name w:val="xl164"/>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5">
    <w:name w:val="xl165"/>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6">
    <w:name w:val="xl166"/>
    <w:basedOn w:val="Normal"/>
    <w:rsid w:val="00424C83"/>
    <w:pPr>
      <w:pBdr>
        <w:top w:val="single" w:sz="4" w:space="0" w:color="auto"/>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7">
    <w:name w:val="xl167"/>
    <w:basedOn w:val="Normal"/>
    <w:rsid w:val="00424C83"/>
    <w:pPr>
      <w:pBdr>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8">
    <w:name w:val="xl168"/>
    <w:basedOn w:val="Normal"/>
    <w:rsid w:val="00424C83"/>
    <w:pPr>
      <w:pBdr>
        <w:left w:val="single" w:sz="4" w:space="0" w:color="auto"/>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9">
    <w:name w:val="xl169"/>
    <w:basedOn w:val="Normal"/>
    <w:rsid w:val="00424C83"/>
    <w:pPr>
      <w:pBdr>
        <w:top w:val="single" w:sz="4" w:space="0" w:color="auto"/>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0">
    <w:name w:val="xl170"/>
    <w:basedOn w:val="Normal"/>
    <w:rsid w:val="00424C83"/>
    <w:pPr>
      <w:pBdr>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1">
    <w:name w:val="xl171"/>
    <w:basedOn w:val="Normal"/>
    <w:rsid w:val="00424C83"/>
    <w:pPr>
      <w:pBdr>
        <w:left w:val="single" w:sz="4" w:space="0" w:color="auto"/>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2">
    <w:name w:val="xl172"/>
    <w:basedOn w:val="Normal"/>
    <w:rsid w:val="00424C83"/>
    <w:pPr>
      <w:pBdr>
        <w:top w:val="single" w:sz="4" w:space="0" w:color="auto"/>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3">
    <w:name w:val="xl173"/>
    <w:basedOn w:val="Normal"/>
    <w:rsid w:val="00424C83"/>
    <w:pPr>
      <w:pBdr>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4">
    <w:name w:val="xl174"/>
    <w:basedOn w:val="Normal"/>
    <w:rsid w:val="00424C83"/>
    <w:pPr>
      <w:pBdr>
        <w:left w:val="single" w:sz="4" w:space="0" w:color="auto"/>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5">
    <w:name w:val="xl175"/>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6">
    <w:name w:val="xl176"/>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7">
    <w:name w:val="xl177"/>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numbering" w:customStyle="1" w:styleId="NoList1">
    <w:name w:val="No List1"/>
    <w:next w:val="NoList"/>
    <w:uiPriority w:val="99"/>
    <w:semiHidden/>
    <w:unhideWhenUsed/>
    <w:rsid w:val="00EA2713"/>
  </w:style>
  <w:style w:type="paragraph" w:customStyle="1" w:styleId="TAJ">
    <w:name w:val="TAJ"/>
    <w:basedOn w:val="TH"/>
    <w:qFormat/>
    <w:rsid w:val="00EA2713"/>
    <w:pPr>
      <w:overflowPunct/>
      <w:autoSpaceDE/>
      <w:autoSpaceDN/>
      <w:adjustRightInd/>
      <w:textAlignment w:val="auto"/>
    </w:pPr>
    <w:rPr>
      <w:lang w:eastAsia="en-US"/>
    </w:rPr>
  </w:style>
  <w:style w:type="paragraph" w:customStyle="1" w:styleId="Guidance">
    <w:name w:val="Guidance"/>
    <w:basedOn w:val="Normal"/>
    <w:link w:val="GuidanceChar"/>
    <w:qFormat/>
    <w:rsid w:val="00EA2713"/>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A2713"/>
    <w:rPr>
      <w:color w:val="605E5C"/>
      <w:shd w:val="clear" w:color="auto" w:fill="E1DFDD"/>
    </w:rPr>
  </w:style>
  <w:style w:type="paragraph" w:customStyle="1" w:styleId="CRCoverPage">
    <w:name w:val="CR Cover Page"/>
    <w:link w:val="CRCoverPageChar"/>
    <w:qFormat/>
    <w:rsid w:val="00EA2713"/>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EA2713"/>
    <w:rPr>
      <w:rFonts w:eastAsia="MS Mincho"/>
      <w:b/>
      <w:bCs/>
    </w:rPr>
  </w:style>
  <w:style w:type="character" w:customStyle="1" w:styleId="CommentSubjectChar">
    <w:name w:val="Comment Subject Char"/>
    <w:basedOn w:val="CommentTextChar"/>
    <w:link w:val="CommentSubject"/>
    <w:qFormat/>
    <w:rsid w:val="00EA2713"/>
    <w:rPr>
      <w:rFonts w:ascii="Times New Roman" w:eastAsia="MS Mincho" w:hAnsi="Times New Roman"/>
      <w:b/>
      <w:bCs/>
    </w:rPr>
  </w:style>
  <w:style w:type="character" w:customStyle="1" w:styleId="UnresolvedMention1">
    <w:name w:val="Unresolved Mention1"/>
    <w:uiPriority w:val="99"/>
    <w:unhideWhenUsed/>
    <w:qFormat/>
    <w:rsid w:val="00EA2713"/>
    <w:rPr>
      <w:color w:val="808080"/>
      <w:shd w:val="clear" w:color="auto" w:fill="E6E6E6"/>
    </w:rPr>
  </w:style>
  <w:style w:type="paragraph" w:customStyle="1" w:styleId="B1">
    <w:name w:val="B1+"/>
    <w:basedOn w:val="B10"/>
    <w:link w:val="B1Car"/>
    <w:qFormat/>
    <w:rsid w:val="00EA2713"/>
    <w:pPr>
      <w:numPr>
        <w:numId w:val="6"/>
      </w:numPr>
      <w:tabs>
        <w:tab w:val="clear" w:pos="737"/>
        <w:tab w:val="num" w:pos="360"/>
      </w:tabs>
      <w:ind w:left="360" w:hanging="360"/>
    </w:pPr>
    <w:rPr>
      <w:rFonts w:eastAsia="MS Mincho"/>
    </w:rPr>
  </w:style>
  <w:style w:type="character" w:customStyle="1" w:styleId="NOChar">
    <w:name w:val="NO Char"/>
    <w:link w:val="NO"/>
    <w:qFormat/>
    <w:rsid w:val="00EA2713"/>
    <w:rPr>
      <w:rFonts w:ascii="Times New Roman" w:eastAsia="Times New Roman" w:hAnsi="Times New Roman"/>
    </w:rPr>
  </w:style>
  <w:style w:type="character" w:customStyle="1" w:styleId="B1Char">
    <w:name w:val="B1 Char"/>
    <w:link w:val="B10"/>
    <w:qFormat/>
    <w:locked/>
    <w:rsid w:val="00EA2713"/>
    <w:rPr>
      <w:rFonts w:ascii="Times New Roman" w:eastAsia="Times New Roman" w:hAnsi="Times New Roman"/>
    </w:rPr>
  </w:style>
  <w:style w:type="character" w:customStyle="1" w:styleId="B2Char">
    <w:name w:val="B2 Char"/>
    <w:link w:val="B20"/>
    <w:qFormat/>
    <w:locked/>
    <w:rsid w:val="00EA2713"/>
    <w:rPr>
      <w:rFonts w:ascii="Times New Roman" w:eastAsia="Times New Roman" w:hAnsi="Times New Roman"/>
    </w:rPr>
  </w:style>
  <w:style w:type="character" w:styleId="SubtleReference">
    <w:name w:val="Subtle Reference"/>
    <w:uiPriority w:val="31"/>
    <w:qFormat/>
    <w:rsid w:val="00EA2713"/>
    <w:rPr>
      <w:smallCaps/>
      <w:color w:val="5A5A5A"/>
    </w:rPr>
  </w:style>
  <w:style w:type="character" w:customStyle="1" w:styleId="TFChar">
    <w:name w:val="TF Char"/>
    <w:link w:val="TF"/>
    <w:qFormat/>
    <w:rsid w:val="00EA2713"/>
    <w:rPr>
      <w:rFonts w:ascii="Arial" w:eastAsia="Times New Roman" w:hAnsi="Arial"/>
      <w:b/>
    </w:rPr>
  </w:style>
  <w:style w:type="character" w:customStyle="1" w:styleId="TALChar">
    <w:name w:val="TAL Char"/>
    <w:qFormat/>
    <w:locked/>
    <w:rsid w:val="00EA2713"/>
    <w:rPr>
      <w:rFonts w:ascii="Arial" w:hAnsi="Arial" w:cs="Arial"/>
      <w:sz w:val="18"/>
      <w:lang w:val="en-GB"/>
    </w:rPr>
  </w:style>
  <w:style w:type="paragraph" w:customStyle="1" w:styleId="TableText">
    <w:name w:val="TableText"/>
    <w:basedOn w:val="BodyTextIndent"/>
    <w:qFormat/>
    <w:rsid w:val="00EA2713"/>
    <w:pPr>
      <w:keepNext/>
      <w:keepLines/>
      <w:snapToGrid w:val="0"/>
      <w:spacing w:after="180"/>
      <w:ind w:left="0"/>
      <w:jc w:val="center"/>
    </w:pPr>
    <w:rPr>
      <w:kern w:val="2"/>
    </w:rPr>
  </w:style>
  <w:style w:type="paragraph" w:styleId="BodyTextIndent">
    <w:name w:val="Body Text Indent"/>
    <w:basedOn w:val="Normal"/>
    <w:link w:val="BodyTextIndentChar"/>
    <w:qFormat/>
    <w:rsid w:val="00EA2713"/>
    <w:pPr>
      <w:spacing w:after="120"/>
      <w:ind w:left="360"/>
    </w:pPr>
    <w:rPr>
      <w:rFonts w:eastAsia="SimSun"/>
    </w:rPr>
  </w:style>
  <w:style w:type="character" w:customStyle="1" w:styleId="BodyTextIndentChar">
    <w:name w:val="Body Text Indent Char"/>
    <w:basedOn w:val="DefaultParagraphFont"/>
    <w:link w:val="BodyTextIndent"/>
    <w:qFormat/>
    <w:rsid w:val="00EA2713"/>
    <w:rPr>
      <w:rFonts w:ascii="Times New Roman" w:hAnsi="Times New Roman"/>
    </w:rPr>
  </w:style>
  <w:style w:type="character" w:customStyle="1" w:styleId="EXChar">
    <w:name w:val="EX Char"/>
    <w:link w:val="EX"/>
    <w:qFormat/>
    <w:locked/>
    <w:rsid w:val="00EA2713"/>
    <w:rPr>
      <w:rFonts w:ascii="Times New Roman" w:eastAsia="Times New Roman" w:hAnsi="Times New Roman"/>
    </w:rPr>
  </w:style>
  <w:style w:type="paragraph" w:customStyle="1" w:styleId="B2">
    <w:name w:val="B2+"/>
    <w:basedOn w:val="B20"/>
    <w:qFormat/>
    <w:rsid w:val="00EA2713"/>
    <w:pPr>
      <w:numPr>
        <w:numId w:val="7"/>
      </w:numPr>
      <w:tabs>
        <w:tab w:val="clear" w:pos="1191"/>
        <w:tab w:val="num" w:pos="737"/>
      </w:tabs>
      <w:ind w:left="737" w:hanging="453"/>
    </w:pPr>
    <w:rPr>
      <w:rFonts w:eastAsia="MS Mincho"/>
    </w:rPr>
  </w:style>
  <w:style w:type="paragraph" w:customStyle="1" w:styleId="B3">
    <w:name w:val="B3+"/>
    <w:basedOn w:val="B30"/>
    <w:qFormat/>
    <w:rsid w:val="00EA2713"/>
    <w:pPr>
      <w:numPr>
        <w:numId w:val="8"/>
      </w:numPr>
      <w:tabs>
        <w:tab w:val="clear" w:pos="1644"/>
        <w:tab w:val="left" w:pos="1134"/>
        <w:tab w:val="num" w:pos="1191"/>
      </w:tabs>
      <w:ind w:left="1191" w:hanging="454"/>
    </w:pPr>
    <w:rPr>
      <w:rFonts w:eastAsia="MS Mincho"/>
    </w:rPr>
  </w:style>
  <w:style w:type="paragraph" w:customStyle="1" w:styleId="BL">
    <w:name w:val="BL"/>
    <w:basedOn w:val="Normal"/>
    <w:qFormat/>
    <w:rsid w:val="00EA2713"/>
    <w:pPr>
      <w:numPr>
        <w:numId w:val="9"/>
      </w:numPr>
      <w:tabs>
        <w:tab w:val="clear" w:pos="737"/>
        <w:tab w:val="left" w:pos="851"/>
        <w:tab w:val="num" w:pos="1644"/>
      </w:tabs>
      <w:ind w:left="1644" w:hanging="425"/>
    </w:pPr>
    <w:rPr>
      <w:rFonts w:eastAsia="MS Mincho"/>
    </w:rPr>
  </w:style>
  <w:style w:type="paragraph" w:customStyle="1" w:styleId="BN">
    <w:name w:val="BN"/>
    <w:basedOn w:val="Normal"/>
    <w:qFormat/>
    <w:rsid w:val="00EA2713"/>
    <w:pPr>
      <w:numPr>
        <w:numId w:val="10"/>
      </w:numPr>
      <w:tabs>
        <w:tab w:val="clear" w:pos="737"/>
      </w:tabs>
      <w:ind w:left="720" w:hanging="360"/>
    </w:pPr>
    <w:rPr>
      <w:rFonts w:eastAsia="MS Mincho"/>
    </w:rPr>
  </w:style>
  <w:style w:type="paragraph" w:customStyle="1" w:styleId="FL">
    <w:name w:val="FL"/>
    <w:basedOn w:val="Normal"/>
    <w:qFormat/>
    <w:rsid w:val="00EA2713"/>
    <w:pPr>
      <w:keepNext/>
      <w:keepLines/>
      <w:spacing w:before="60"/>
      <w:jc w:val="center"/>
    </w:pPr>
    <w:rPr>
      <w:rFonts w:ascii="Arial" w:eastAsia="MS Mincho" w:hAnsi="Arial"/>
      <w:b/>
    </w:rPr>
  </w:style>
  <w:style w:type="paragraph" w:customStyle="1" w:styleId="TB1">
    <w:name w:val="TB1"/>
    <w:basedOn w:val="Normal"/>
    <w:qFormat/>
    <w:rsid w:val="00EA2713"/>
    <w:pPr>
      <w:keepNext/>
      <w:keepLines/>
      <w:numPr>
        <w:numId w:val="11"/>
      </w:numPr>
      <w:tabs>
        <w:tab w:val="left" w:pos="720"/>
      </w:tabs>
      <w:spacing w:after="0"/>
      <w:ind w:left="737" w:hanging="380"/>
    </w:pPr>
    <w:rPr>
      <w:rFonts w:ascii="Arial" w:eastAsia="MS Mincho" w:hAnsi="Arial"/>
      <w:sz w:val="18"/>
    </w:rPr>
  </w:style>
  <w:style w:type="paragraph" w:customStyle="1" w:styleId="TB2">
    <w:name w:val="TB2"/>
    <w:basedOn w:val="Normal"/>
    <w:qFormat/>
    <w:rsid w:val="00EA2713"/>
    <w:pPr>
      <w:keepNext/>
      <w:keepLines/>
      <w:numPr>
        <w:numId w:val="12"/>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EA2713"/>
    <w:rPr>
      <w:rFonts w:ascii="Arial" w:eastAsia="Malgun Gothic" w:hAnsi="Arial"/>
      <w:lang w:eastAsia="ko-KR"/>
    </w:rPr>
  </w:style>
  <w:style w:type="paragraph" w:styleId="TOCHeading">
    <w:name w:val="TOC Heading"/>
    <w:basedOn w:val="Heading1"/>
    <w:next w:val="Normal"/>
    <w:uiPriority w:val="39"/>
    <w:unhideWhenUsed/>
    <w:qFormat/>
    <w:rsid w:val="00EA2713"/>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EA2713"/>
    <w:rPr>
      <w:rFonts w:ascii="Times New Roman" w:eastAsia="Times New Roman" w:hAnsi="Times New Roman"/>
      <w:noProof/>
    </w:rPr>
  </w:style>
  <w:style w:type="numbering" w:customStyle="1" w:styleId="NoList11">
    <w:name w:val="No List11"/>
    <w:next w:val="NoList"/>
    <w:uiPriority w:val="99"/>
    <w:semiHidden/>
    <w:unhideWhenUsed/>
    <w:rsid w:val="00EA2713"/>
  </w:style>
  <w:style w:type="character" w:customStyle="1" w:styleId="H6Char">
    <w:name w:val="H6 Char"/>
    <w:link w:val="H6"/>
    <w:qFormat/>
    <w:rsid w:val="00EA2713"/>
    <w:rPr>
      <w:rFonts w:ascii="Arial" w:eastAsia="Times New Roman" w:hAnsi="Arial"/>
    </w:rPr>
  </w:style>
  <w:style w:type="character" w:customStyle="1" w:styleId="fontstyle01">
    <w:name w:val="fontstyle01"/>
    <w:qFormat/>
    <w:rsid w:val="00EA271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A2713"/>
  </w:style>
  <w:style w:type="numbering" w:customStyle="1" w:styleId="NoList3">
    <w:name w:val="No List3"/>
    <w:next w:val="NoList"/>
    <w:uiPriority w:val="99"/>
    <w:semiHidden/>
    <w:unhideWhenUsed/>
    <w:rsid w:val="00EA2713"/>
  </w:style>
  <w:style w:type="numbering" w:customStyle="1" w:styleId="NoList4">
    <w:name w:val="No List4"/>
    <w:next w:val="NoList"/>
    <w:uiPriority w:val="99"/>
    <w:semiHidden/>
    <w:unhideWhenUsed/>
    <w:rsid w:val="00EA2713"/>
  </w:style>
  <w:style w:type="table" w:customStyle="1" w:styleId="TableGrid11">
    <w:name w:val="Table Grid11"/>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2713"/>
  </w:style>
  <w:style w:type="table" w:customStyle="1" w:styleId="TableGrid2">
    <w:name w:val="Table Grid2"/>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2713"/>
  </w:style>
  <w:style w:type="numbering" w:customStyle="1" w:styleId="NoList21">
    <w:name w:val="No List21"/>
    <w:next w:val="NoList"/>
    <w:uiPriority w:val="99"/>
    <w:semiHidden/>
    <w:unhideWhenUsed/>
    <w:rsid w:val="00EA2713"/>
  </w:style>
  <w:style w:type="numbering" w:customStyle="1" w:styleId="NoList31">
    <w:name w:val="No List31"/>
    <w:next w:val="NoList"/>
    <w:uiPriority w:val="99"/>
    <w:semiHidden/>
    <w:unhideWhenUsed/>
    <w:rsid w:val="00EA2713"/>
  </w:style>
  <w:style w:type="numbering" w:customStyle="1" w:styleId="NoList41">
    <w:name w:val="No List41"/>
    <w:next w:val="NoList"/>
    <w:uiPriority w:val="99"/>
    <w:semiHidden/>
    <w:unhideWhenUsed/>
    <w:rsid w:val="00EA2713"/>
  </w:style>
  <w:style w:type="numbering" w:customStyle="1" w:styleId="NoList6">
    <w:name w:val="No List6"/>
    <w:next w:val="NoList"/>
    <w:uiPriority w:val="99"/>
    <w:semiHidden/>
    <w:unhideWhenUsed/>
    <w:rsid w:val="00EA2713"/>
  </w:style>
  <w:style w:type="table" w:customStyle="1" w:styleId="TableGrid3">
    <w:name w:val="Table Grid3"/>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A2713"/>
    <w:rPr>
      <w:i/>
      <w:iCs/>
    </w:rPr>
  </w:style>
  <w:style w:type="paragraph" w:customStyle="1" w:styleId="tdoc-header">
    <w:name w:val="tdoc-header"/>
    <w:qFormat/>
    <w:rsid w:val="00EA2713"/>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2713"/>
    <w:rPr>
      <w:rFonts w:ascii="Arial" w:hAnsi="Arial"/>
      <w:sz w:val="32"/>
      <w:lang w:val="en-GB" w:eastAsia="en-US" w:bidi="ar-SA"/>
    </w:rPr>
  </w:style>
  <w:style w:type="paragraph" w:customStyle="1" w:styleId="References">
    <w:name w:val="References"/>
    <w:basedOn w:val="Normal"/>
    <w:uiPriority w:val="99"/>
    <w:qFormat/>
    <w:rsid w:val="00EA2713"/>
    <w:pPr>
      <w:numPr>
        <w:numId w:val="13"/>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EA2713"/>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2713"/>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A2713"/>
    <w:rPr>
      <w:rFonts w:ascii="CG Times (WN)" w:eastAsia="MS Mincho" w:hAnsi="CG Times (WN)"/>
      <w:lang w:eastAsia="en-US"/>
    </w:rPr>
  </w:style>
  <w:style w:type="character" w:customStyle="1" w:styleId="font4">
    <w:name w:val="font4"/>
    <w:qFormat/>
    <w:rsid w:val="00EA2713"/>
  </w:style>
  <w:style w:type="character" w:customStyle="1" w:styleId="UnresolvedMention2">
    <w:name w:val="Unresolved Mention2"/>
    <w:uiPriority w:val="99"/>
    <w:unhideWhenUsed/>
    <w:qFormat/>
    <w:rsid w:val="00EA27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2713"/>
    <w:rPr>
      <w:rFonts w:ascii="Arial" w:hAnsi="Arial"/>
      <w:sz w:val="36"/>
      <w:lang w:val="en-GB" w:eastAsia="en-US"/>
    </w:rPr>
  </w:style>
  <w:style w:type="paragraph" w:styleId="IndexHeading">
    <w:name w:val="index heading"/>
    <w:basedOn w:val="Normal"/>
    <w:next w:val="Normal"/>
    <w:qFormat/>
    <w:rsid w:val="00EA2713"/>
    <w:pPr>
      <w:pBdr>
        <w:top w:val="single" w:sz="12" w:space="0" w:color="auto"/>
      </w:pBdr>
      <w:spacing w:before="360" w:after="240"/>
    </w:pPr>
    <w:rPr>
      <w:b/>
      <w:i/>
      <w:sz w:val="26"/>
      <w:lang w:eastAsia="ko-KR"/>
    </w:rPr>
  </w:style>
  <w:style w:type="paragraph" w:styleId="PlainText">
    <w:name w:val="Plain Text"/>
    <w:basedOn w:val="Normal"/>
    <w:link w:val="PlainTextChar"/>
    <w:qFormat/>
    <w:rsid w:val="00EA2713"/>
    <w:rPr>
      <w:rFonts w:ascii="Courier New" w:eastAsia="Malgun Gothic" w:hAnsi="Courier New"/>
      <w:lang w:val="nb-NO" w:eastAsia="ja-JP"/>
    </w:rPr>
  </w:style>
  <w:style w:type="character" w:customStyle="1" w:styleId="PlainTextChar">
    <w:name w:val="Plain Text Char"/>
    <w:basedOn w:val="DefaultParagraphFont"/>
    <w:link w:val="PlainText"/>
    <w:qFormat/>
    <w:rsid w:val="00EA27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2713"/>
    <w:rPr>
      <w:rFonts w:ascii="Times New Roman" w:eastAsia="Malgun Gothic" w:hAnsi="Times New Roman"/>
      <w:lang w:val="en-GB" w:eastAsia="ja-JP"/>
    </w:rPr>
  </w:style>
  <w:style w:type="paragraph" w:styleId="BodyText2">
    <w:name w:val="Body Text 2"/>
    <w:basedOn w:val="Normal"/>
    <w:link w:val="BodyText2Char"/>
    <w:uiPriority w:val="99"/>
    <w:qFormat/>
    <w:rsid w:val="00EA2713"/>
    <w:rPr>
      <w:rFonts w:eastAsia="Malgun Gothic"/>
      <w:i/>
      <w:lang w:eastAsia="x-none"/>
    </w:rPr>
  </w:style>
  <w:style w:type="character" w:customStyle="1" w:styleId="BodyText2Char">
    <w:name w:val="Body Text 2 Char"/>
    <w:basedOn w:val="DefaultParagraphFont"/>
    <w:link w:val="BodyText2"/>
    <w:uiPriority w:val="99"/>
    <w:qFormat/>
    <w:rsid w:val="00EA2713"/>
    <w:rPr>
      <w:rFonts w:ascii="Times New Roman" w:eastAsia="Malgun Gothic" w:hAnsi="Times New Roman"/>
      <w:i/>
      <w:lang w:eastAsia="x-none"/>
    </w:rPr>
  </w:style>
  <w:style w:type="paragraph" w:styleId="BodyText3">
    <w:name w:val="Body Text 3"/>
    <w:basedOn w:val="Normal"/>
    <w:link w:val="BodyText3Char"/>
    <w:uiPriority w:val="99"/>
    <w:qFormat/>
    <w:rsid w:val="00EA2713"/>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EA2713"/>
    <w:rPr>
      <w:rFonts w:ascii="Times New Roman" w:eastAsia="Osaka" w:hAnsi="Times New Roman"/>
      <w:color w:val="000000"/>
      <w:lang w:eastAsia="x-none"/>
    </w:rPr>
  </w:style>
  <w:style w:type="character" w:styleId="PageNumber">
    <w:name w:val="page number"/>
    <w:qFormat/>
    <w:rsid w:val="00EA2713"/>
  </w:style>
  <w:style w:type="paragraph" w:customStyle="1" w:styleId="CharCharCharCharChar">
    <w:name w:val="Char Char Char Char Char"/>
    <w:uiPriority w:val="99"/>
    <w:semiHidden/>
    <w:qFormat/>
    <w:rsid w:val="00EA2713"/>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EA2713"/>
  </w:style>
  <w:style w:type="paragraph" w:customStyle="1" w:styleId="CharCharChar">
    <w:name w:val="Char Char Char"/>
    <w:uiPriority w:val="99"/>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
    <w:qFormat/>
    <w:rsid w:val="00EA2713"/>
    <w:rPr>
      <w:lang w:val="en-GB" w:eastAsia="ja-JP" w:bidi="ar-SA"/>
    </w:rPr>
  </w:style>
  <w:style w:type="paragraph" w:customStyle="1" w:styleId="1Char">
    <w:name w:val="(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A2713"/>
    <w:rPr>
      <w:rFonts w:eastAsia="MS Mincho"/>
      <w:lang w:val="en-GB" w:eastAsia="en-US" w:bidi="ar-SA"/>
    </w:rPr>
  </w:style>
  <w:style w:type="paragraph" w:customStyle="1" w:styleId="1CharChar">
    <w:name w:val="(文字) (文字)1 Char (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27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A27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27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713"/>
    <w:rPr>
      <w:rFonts w:ascii="Arial" w:hAnsi="Arial"/>
      <w:sz w:val="32"/>
      <w:lang w:val="en-GB" w:eastAsia="ja-JP" w:bidi="ar-SA"/>
    </w:rPr>
  </w:style>
  <w:style w:type="character" w:customStyle="1" w:styleId="CharChar4">
    <w:name w:val="Char Char4"/>
    <w:qFormat/>
    <w:rsid w:val="00EA2713"/>
    <w:rPr>
      <w:rFonts w:ascii="Courier New" w:hAnsi="Courier New"/>
      <w:lang w:val="nb-NO" w:eastAsia="ja-JP" w:bidi="ar-SA"/>
    </w:rPr>
  </w:style>
  <w:style w:type="character" w:customStyle="1" w:styleId="AndreaLeonardi">
    <w:name w:val="Andrea Leonardi"/>
    <w:semiHidden/>
    <w:qFormat/>
    <w:rsid w:val="00EA2713"/>
    <w:rPr>
      <w:rFonts w:ascii="Arial" w:hAnsi="Arial" w:cs="Arial"/>
      <w:color w:val="auto"/>
      <w:sz w:val="20"/>
      <w:szCs w:val="20"/>
    </w:rPr>
  </w:style>
  <w:style w:type="character" w:customStyle="1" w:styleId="NOCharChar">
    <w:name w:val="NO Char Char"/>
    <w:qFormat/>
    <w:rsid w:val="00EA2713"/>
    <w:rPr>
      <w:lang w:val="en-GB" w:eastAsia="en-US" w:bidi="ar-SA"/>
    </w:rPr>
  </w:style>
  <w:style w:type="character" w:customStyle="1" w:styleId="NOZchn">
    <w:name w:val="NO Zchn"/>
    <w:qFormat/>
    <w:rsid w:val="00EA2713"/>
    <w:rPr>
      <w:lang w:val="en-GB" w:eastAsia="en-US" w:bidi="ar-SA"/>
    </w:rPr>
  </w:style>
  <w:style w:type="character" w:customStyle="1" w:styleId="TACCar">
    <w:name w:val="TAC Car"/>
    <w:qFormat/>
    <w:rsid w:val="00EA2713"/>
    <w:rPr>
      <w:rFonts w:ascii="Arial" w:hAnsi="Arial"/>
      <w:sz w:val="18"/>
      <w:lang w:val="en-GB" w:eastAsia="ja-JP" w:bidi="ar-SA"/>
    </w:rPr>
  </w:style>
  <w:style w:type="character" w:customStyle="1" w:styleId="TAL0">
    <w:name w:val="TAL (文字)"/>
    <w:qFormat/>
    <w:rsid w:val="00EA2713"/>
    <w:rPr>
      <w:rFonts w:ascii="Arial" w:hAnsi="Arial"/>
      <w:sz w:val="18"/>
      <w:lang w:val="en-GB" w:eastAsia="ja-JP" w:bidi="ar-SA"/>
    </w:rPr>
  </w:style>
  <w:style w:type="paragraph" w:customStyle="1" w:styleId="CharCharCharCharCharChar">
    <w:name w:val="Char Char Char Char Char Char"/>
    <w:uiPriority w:val="99"/>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EA2713"/>
  </w:style>
  <w:style w:type="paragraph" w:customStyle="1" w:styleId="CarCar">
    <w:name w:val="Car C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713"/>
    <w:rPr>
      <w:rFonts w:ascii="Arial" w:hAnsi="Arial"/>
      <w:sz w:val="32"/>
      <w:lang w:val="en-GB" w:eastAsia="en-US" w:bidi="ar-SA"/>
    </w:rPr>
  </w:style>
  <w:style w:type="paragraph" w:customStyle="1" w:styleId="ZchnZchn1">
    <w:name w:val="Zchn Zchn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27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2713"/>
    <w:rPr>
      <w:rFonts w:ascii="Arial" w:hAnsi="Arial"/>
      <w:sz w:val="32"/>
      <w:lang w:val="en-GB" w:eastAsia="en-US" w:bidi="ar-SA"/>
    </w:rPr>
  </w:style>
  <w:style w:type="paragraph" w:customStyle="1" w:styleId="2">
    <w:name w:val="(文字) (文字)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27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A27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27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A2713"/>
  </w:style>
  <w:style w:type="paragraph" w:customStyle="1" w:styleId="11">
    <w:name w:val="(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A2713"/>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A2713"/>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A271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EA2713"/>
    <w:pPr>
      <w:tabs>
        <w:tab w:val="num" w:pos="851"/>
        <w:tab w:val="num" w:pos="1800"/>
      </w:tabs>
      <w:ind w:left="1800" w:hanging="851"/>
    </w:pPr>
    <w:rPr>
      <w:rFonts w:eastAsia="MS Mincho"/>
    </w:rPr>
  </w:style>
  <w:style w:type="paragraph" w:styleId="ListNumber3">
    <w:name w:val="List Number 3"/>
    <w:basedOn w:val="Normal"/>
    <w:uiPriority w:val="99"/>
    <w:qFormat/>
    <w:rsid w:val="00EA2713"/>
    <w:pPr>
      <w:numPr>
        <w:numId w:val="16"/>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EA2713"/>
    <w:pPr>
      <w:numPr>
        <w:numId w:val="15"/>
      </w:numPr>
      <w:tabs>
        <w:tab w:val="clear" w:pos="720"/>
        <w:tab w:val="num" w:pos="1209"/>
        <w:tab w:val="num" w:pos="1492"/>
      </w:tabs>
      <w:ind w:left="1209"/>
    </w:pPr>
    <w:rPr>
      <w:rFonts w:eastAsia="MS Mincho"/>
    </w:rPr>
  </w:style>
  <w:style w:type="character" w:styleId="Strong">
    <w:name w:val="Strong"/>
    <w:qFormat/>
    <w:rsid w:val="00EA2713"/>
    <w:rPr>
      <w:b/>
      <w:bCs/>
    </w:rPr>
  </w:style>
  <w:style w:type="character" w:customStyle="1" w:styleId="CharChar7">
    <w:name w:val="Char Char7"/>
    <w:semiHidden/>
    <w:qFormat/>
    <w:rsid w:val="00EA2713"/>
    <w:rPr>
      <w:rFonts w:ascii="Tahoma" w:hAnsi="Tahoma" w:cs="Tahoma"/>
      <w:shd w:val="clear" w:color="auto" w:fill="000080"/>
      <w:lang w:val="en-GB" w:eastAsia="en-US"/>
    </w:rPr>
  </w:style>
  <w:style w:type="character" w:customStyle="1" w:styleId="ZchnZchn5">
    <w:name w:val="Zchn Zchn5"/>
    <w:qFormat/>
    <w:rsid w:val="00EA2713"/>
    <w:rPr>
      <w:rFonts w:ascii="Courier New" w:eastAsia="Batang" w:hAnsi="Courier New"/>
      <w:lang w:val="nb-NO" w:eastAsia="en-US" w:bidi="ar-SA"/>
    </w:rPr>
  </w:style>
  <w:style w:type="character" w:customStyle="1" w:styleId="CharChar10">
    <w:name w:val="Char Char10"/>
    <w:semiHidden/>
    <w:qFormat/>
    <w:rsid w:val="00EA2713"/>
    <w:rPr>
      <w:rFonts w:ascii="Times New Roman" w:hAnsi="Times New Roman"/>
      <w:lang w:val="en-GB" w:eastAsia="en-US"/>
    </w:rPr>
  </w:style>
  <w:style w:type="character" w:customStyle="1" w:styleId="CharChar9">
    <w:name w:val="Char Char9"/>
    <w:semiHidden/>
    <w:qFormat/>
    <w:rsid w:val="00EA2713"/>
    <w:rPr>
      <w:rFonts w:ascii="Tahoma" w:hAnsi="Tahoma" w:cs="Tahoma"/>
      <w:sz w:val="16"/>
      <w:szCs w:val="16"/>
      <w:lang w:val="en-GB" w:eastAsia="en-US"/>
    </w:rPr>
  </w:style>
  <w:style w:type="character" w:customStyle="1" w:styleId="CharChar8">
    <w:name w:val="Char Char8"/>
    <w:semiHidden/>
    <w:qFormat/>
    <w:rsid w:val="00EA2713"/>
    <w:rPr>
      <w:rFonts w:ascii="Times New Roman" w:hAnsi="Times New Roman"/>
      <w:b/>
      <w:bCs/>
      <w:lang w:val="en-GB" w:eastAsia="en-US"/>
    </w:rPr>
  </w:style>
  <w:style w:type="paragraph" w:customStyle="1" w:styleId="a3">
    <w:name w:val="修订"/>
    <w:hidden/>
    <w:semiHidden/>
    <w:qFormat/>
    <w:rsid w:val="00EA2713"/>
    <w:rPr>
      <w:rFonts w:ascii="Times New Roman" w:eastAsia="Batang" w:hAnsi="Times New Roman"/>
      <w:lang w:eastAsia="en-US"/>
    </w:rPr>
  </w:style>
  <w:style w:type="paragraph" w:styleId="EndnoteText">
    <w:name w:val="endnote text"/>
    <w:basedOn w:val="Normal"/>
    <w:link w:val="EndnoteTextChar"/>
    <w:uiPriority w:val="99"/>
    <w:qFormat/>
    <w:rsid w:val="00EA271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EA2713"/>
    <w:rPr>
      <w:rFonts w:ascii="Times New Roman" w:hAnsi="Times New Roman"/>
      <w:lang w:eastAsia="x-none"/>
    </w:rPr>
  </w:style>
  <w:style w:type="character" w:styleId="EndnoteReference">
    <w:name w:val="endnote reference"/>
    <w:qFormat/>
    <w:rsid w:val="00EA2713"/>
    <w:rPr>
      <w:vertAlign w:val="superscript"/>
    </w:rPr>
  </w:style>
  <w:style w:type="character" w:customStyle="1" w:styleId="btChar3">
    <w:name w:val="bt Char3"/>
    <w:aliases w:val="bt Car Char Char3"/>
    <w:qFormat/>
    <w:rsid w:val="00EA2713"/>
    <w:rPr>
      <w:lang w:val="en-GB" w:eastAsia="ja-JP" w:bidi="ar-SA"/>
    </w:rPr>
  </w:style>
  <w:style w:type="paragraph" w:styleId="Title">
    <w:name w:val="Title"/>
    <w:basedOn w:val="Normal"/>
    <w:next w:val="Normal"/>
    <w:link w:val="TitleChar"/>
    <w:uiPriority w:val="99"/>
    <w:qFormat/>
    <w:rsid w:val="00EA2713"/>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A27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A271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713"/>
    <w:rPr>
      <w:rFonts w:ascii="Arial" w:hAnsi="Arial"/>
      <w:sz w:val="24"/>
      <w:lang w:val="en-GB"/>
    </w:rPr>
  </w:style>
  <w:style w:type="paragraph" w:customStyle="1" w:styleId="AutoCorrect">
    <w:name w:val="AutoCorrect"/>
    <w:uiPriority w:val="99"/>
    <w:qFormat/>
    <w:rsid w:val="00EA2713"/>
    <w:rPr>
      <w:rFonts w:ascii="Times New Roman" w:eastAsia="Malgun Gothic" w:hAnsi="Times New Roman"/>
      <w:sz w:val="24"/>
      <w:szCs w:val="24"/>
      <w:lang w:eastAsia="ko-KR"/>
    </w:rPr>
  </w:style>
  <w:style w:type="paragraph" w:customStyle="1" w:styleId="-PAGE-">
    <w:name w:val="- PAGE -"/>
    <w:uiPriority w:val="99"/>
    <w:qFormat/>
    <w:rsid w:val="00EA2713"/>
    <w:rPr>
      <w:rFonts w:ascii="Times New Roman" w:eastAsia="Malgun Gothic" w:hAnsi="Times New Roman"/>
      <w:sz w:val="24"/>
      <w:szCs w:val="24"/>
      <w:lang w:eastAsia="ko-KR"/>
    </w:rPr>
  </w:style>
  <w:style w:type="paragraph" w:customStyle="1" w:styleId="PageXofY">
    <w:name w:val="Page X of Y"/>
    <w:uiPriority w:val="99"/>
    <w:qFormat/>
    <w:rsid w:val="00EA2713"/>
    <w:rPr>
      <w:rFonts w:ascii="Times New Roman" w:eastAsia="Malgun Gothic" w:hAnsi="Times New Roman"/>
      <w:sz w:val="24"/>
      <w:szCs w:val="24"/>
      <w:lang w:eastAsia="ko-KR"/>
    </w:rPr>
  </w:style>
  <w:style w:type="paragraph" w:customStyle="1" w:styleId="Createdby">
    <w:name w:val="Created by"/>
    <w:uiPriority w:val="99"/>
    <w:qFormat/>
    <w:rsid w:val="00EA2713"/>
    <w:rPr>
      <w:rFonts w:ascii="Times New Roman" w:eastAsia="Malgun Gothic" w:hAnsi="Times New Roman"/>
      <w:sz w:val="24"/>
      <w:szCs w:val="24"/>
      <w:lang w:eastAsia="ko-KR"/>
    </w:rPr>
  </w:style>
  <w:style w:type="paragraph" w:customStyle="1" w:styleId="Createdon">
    <w:name w:val="Created on"/>
    <w:uiPriority w:val="99"/>
    <w:qFormat/>
    <w:rsid w:val="00EA2713"/>
    <w:rPr>
      <w:rFonts w:ascii="Times New Roman" w:eastAsia="Malgun Gothic" w:hAnsi="Times New Roman"/>
      <w:sz w:val="24"/>
      <w:szCs w:val="24"/>
      <w:lang w:eastAsia="ko-KR"/>
    </w:rPr>
  </w:style>
  <w:style w:type="paragraph" w:customStyle="1" w:styleId="Lastprinted">
    <w:name w:val="Last printed"/>
    <w:uiPriority w:val="99"/>
    <w:qFormat/>
    <w:rsid w:val="00EA2713"/>
    <w:rPr>
      <w:rFonts w:ascii="Times New Roman" w:eastAsia="Malgun Gothic" w:hAnsi="Times New Roman"/>
      <w:sz w:val="24"/>
      <w:szCs w:val="24"/>
      <w:lang w:eastAsia="ko-KR"/>
    </w:rPr>
  </w:style>
  <w:style w:type="paragraph" w:customStyle="1" w:styleId="Lastsavedby">
    <w:name w:val="Last saved by"/>
    <w:uiPriority w:val="99"/>
    <w:qFormat/>
    <w:rsid w:val="00EA2713"/>
    <w:rPr>
      <w:rFonts w:ascii="Times New Roman" w:eastAsia="Malgun Gothic" w:hAnsi="Times New Roman"/>
      <w:sz w:val="24"/>
      <w:szCs w:val="24"/>
      <w:lang w:eastAsia="ko-KR"/>
    </w:rPr>
  </w:style>
  <w:style w:type="paragraph" w:customStyle="1" w:styleId="Filename">
    <w:name w:val="Filename"/>
    <w:uiPriority w:val="99"/>
    <w:qFormat/>
    <w:rsid w:val="00EA2713"/>
    <w:rPr>
      <w:rFonts w:ascii="Times New Roman" w:eastAsia="Malgun Gothic" w:hAnsi="Times New Roman"/>
      <w:sz w:val="24"/>
      <w:szCs w:val="24"/>
      <w:lang w:eastAsia="ko-KR"/>
    </w:rPr>
  </w:style>
  <w:style w:type="paragraph" w:customStyle="1" w:styleId="Filenameandpath">
    <w:name w:val="Filename and path"/>
    <w:uiPriority w:val="99"/>
    <w:qFormat/>
    <w:rsid w:val="00EA2713"/>
    <w:rPr>
      <w:rFonts w:ascii="Times New Roman" w:eastAsia="Malgun Gothic" w:hAnsi="Times New Roman"/>
      <w:sz w:val="24"/>
      <w:szCs w:val="24"/>
      <w:lang w:eastAsia="ko-KR"/>
    </w:rPr>
  </w:style>
  <w:style w:type="paragraph" w:customStyle="1" w:styleId="AuthorPageDate">
    <w:name w:val="Author  Page #  Date"/>
    <w:uiPriority w:val="99"/>
    <w:qFormat/>
    <w:rsid w:val="00EA2713"/>
    <w:rPr>
      <w:rFonts w:ascii="Times New Roman" w:eastAsia="Malgun Gothic" w:hAnsi="Times New Roman"/>
      <w:sz w:val="24"/>
      <w:szCs w:val="24"/>
      <w:lang w:eastAsia="ko-KR"/>
    </w:rPr>
  </w:style>
  <w:style w:type="paragraph" w:customStyle="1" w:styleId="ConfidentialPageDate">
    <w:name w:val="Confidential  Page #  Date"/>
    <w:uiPriority w:val="99"/>
    <w:qFormat/>
    <w:rsid w:val="00EA2713"/>
    <w:rPr>
      <w:rFonts w:ascii="Times New Roman" w:eastAsia="Malgun Gothic" w:hAnsi="Times New Roman"/>
      <w:sz w:val="24"/>
      <w:szCs w:val="24"/>
      <w:lang w:eastAsia="ko-KR"/>
    </w:rPr>
  </w:style>
  <w:style w:type="paragraph" w:customStyle="1" w:styleId="INDENT1">
    <w:name w:val="INDENT1"/>
    <w:basedOn w:val="Normal"/>
    <w:qFormat/>
    <w:rsid w:val="00EA2713"/>
    <w:pPr>
      <w:ind w:left="851"/>
    </w:pPr>
    <w:rPr>
      <w:lang w:eastAsia="ja-JP"/>
    </w:rPr>
  </w:style>
  <w:style w:type="paragraph" w:customStyle="1" w:styleId="INDENT2">
    <w:name w:val="INDENT2"/>
    <w:basedOn w:val="Normal"/>
    <w:qFormat/>
    <w:rsid w:val="00EA2713"/>
    <w:pPr>
      <w:ind w:left="1135" w:hanging="284"/>
    </w:pPr>
    <w:rPr>
      <w:lang w:eastAsia="ja-JP"/>
    </w:rPr>
  </w:style>
  <w:style w:type="paragraph" w:customStyle="1" w:styleId="INDENT3">
    <w:name w:val="INDENT3"/>
    <w:basedOn w:val="Normal"/>
    <w:qFormat/>
    <w:rsid w:val="00EA2713"/>
    <w:pPr>
      <w:ind w:left="1701" w:hanging="567"/>
    </w:pPr>
    <w:rPr>
      <w:lang w:eastAsia="ja-JP"/>
    </w:rPr>
  </w:style>
  <w:style w:type="paragraph" w:customStyle="1" w:styleId="FigureTitle">
    <w:name w:val="Figure_Title"/>
    <w:basedOn w:val="Normal"/>
    <w:next w:val="Normal"/>
    <w:qFormat/>
    <w:rsid w:val="00EA271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A2713"/>
    <w:pPr>
      <w:keepNext/>
      <w:keepLines/>
    </w:pPr>
    <w:rPr>
      <w:b/>
      <w:lang w:eastAsia="ja-JP"/>
    </w:rPr>
  </w:style>
  <w:style w:type="paragraph" w:customStyle="1" w:styleId="enumlev2">
    <w:name w:val="enumlev2"/>
    <w:basedOn w:val="Normal"/>
    <w:qFormat/>
    <w:rsid w:val="00EA271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A271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A271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EA271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EA2713"/>
    <w:pPr>
      <w:tabs>
        <w:tab w:val="left" w:pos="1418"/>
      </w:tabs>
      <w:spacing w:after="120"/>
    </w:pPr>
    <w:rPr>
      <w:rFonts w:ascii="Arial" w:eastAsia="MS Mincho" w:hAnsi="Arial"/>
      <w:sz w:val="24"/>
      <w:lang w:val="fr-FR" w:eastAsia="ko-KR"/>
    </w:rPr>
  </w:style>
  <w:style w:type="paragraph" w:customStyle="1" w:styleId="p20">
    <w:name w:val="p20"/>
    <w:basedOn w:val="Normal"/>
    <w:qFormat/>
    <w:rsid w:val="00EA271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A2713"/>
    <w:rPr>
      <w:lang w:eastAsia="ja-JP"/>
    </w:rPr>
  </w:style>
  <w:style w:type="paragraph" w:customStyle="1" w:styleId="TaOC">
    <w:name w:val="TaOC"/>
    <w:basedOn w:val="TAC"/>
    <w:uiPriority w:val="99"/>
    <w:qFormat/>
    <w:rsid w:val="00EA2713"/>
    <w:rPr>
      <w:lang w:eastAsia="ja-JP"/>
    </w:rPr>
  </w:style>
  <w:style w:type="paragraph" w:customStyle="1" w:styleId="1CharChar1Char">
    <w:name w:val="(文字) (文字)1 Char (文字) (文字) Char (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A271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EA2713"/>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2713"/>
    <w:rPr>
      <w:rFonts w:ascii="Arial" w:hAnsi="Arial"/>
      <w:sz w:val="28"/>
      <w:lang w:val="en-GB" w:eastAsia="en-US" w:bidi="ar-SA"/>
    </w:rPr>
  </w:style>
  <w:style w:type="character" w:customStyle="1" w:styleId="T1Char3">
    <w:name w:val="T1 Char3"/>
    <w:aliases w:val="Header 6 Char Char3"/>
    <w:qFormat/>
    <w:rsid w:val="00EA2713"/>
    <w:rPr>
      <w:rFonts w:ascii="Arial" w:hAnsi="Arial"/>
      <w:lang w:val="en-GB" w:eastAsia="en-US" w:bidi="ar-SA"/>
    </w:rPr>
  </w:style>
  <w:style w:type="table" w:customStyle="1" w:styleId="Tabellengitternetz1">
    <w:name w:val="Tabellengitternetz1"/>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A271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EA271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A271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A2713"/>
  </w:style>
  <w:style w:type="paragraph" w:customStyle="1" w:styleId="b11">
    <w:name w:val="b1"/>
    <w:basedOn w:val="Normal"/>
    <w:uiPriority w:val="99"/>
    <w:qFormat/>
    <w:rsid w:val="00EA2713"/>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EA2713"/>
    <w:rPr>
      <w:rFonts w:eastAsia="MS Mincho"/>
    </w:rPr>
  </w:style>
  <w:style w:type="paragraph" w:customStyle="1" w:styleId="tabletext0">
    <w:name w:val="table text"/>
    <w:basedOn w:val="Normal"/>
    <w:next w:val="Normal"/>
    <w:uiPriority w:val="99"/>
    <w:qFormat/>
    <w:rsid w:val="00EA2713"/>
    <w:rPr>
      <w:rFonts w:eastAsia="MS Mincho"/>
      <w:i/>
    </w:rPr>
  </w:style>
  <w:style w:type="paragraph" w:customStyle="1" w:styleId="TOC91">
    <w:name w:val="TOC 91"/>
    <w:basedOn w:val="TOC8"/>
    <w:uiPriority w:val="99"/>
    <w:qFormat/>
    <w:rsid w:val="00EA2713"/>
    <w:pPr>
      <w:ind w:left="1418" w:hanging="1418"/>
    </w:pPr>
    <w:rPr>
      <w:rFonts w:eastAsia="MS Mincho"/>
      <w:lang w:val="en-US"/>
    </w:rPr>
  </w:style>
  <w:style w:type="paragraph" w:customStyle="1" w:styleId="Caption1">
    <w:name w:val="Caption1"/>
    <w:basedOn w:val="Normal"/>
    <w:next w:val="Normal"/>
    <w:uiPriority w:val="99"/>
    <w:qFormat/>
    <w:rsid w:val="00EA2713"/>
    <w:pPr>
      <w:spacing w:before="120" w:after="120"/>
    </w:pPr>
    <w:rPr>
      <w:rFonts w:eastAsia="MS Mincho"/>
      <w:b/>
    </w:rPr>
  </w:style>
  <w:style w:type="paragraph" w:customStyle="1" w:styleId="HE">
    <w:name w:val="HE"/>
    <w:basedOn w:val="Normal"/>
    <w:uiPriority w:val="99"/>
    <w:qFormat/>
    <w:rsid w:val="00EA2713"/>
    <w:pPr>
      <w:spacing w:after="0"/>
    </w:pPr>
    <w:rPr>
      <w:rFonts w:eastAsia="MS Mincho"/>
      <w:b/>
    </w:rPr>
  </w:style>
  <w:style w:type="paragraph" w:customStyle="1" w:styleId="HO">
    <w:name w:val="HO"/>
    <w:basedOn w:val="Normal"/>
    <w:uiPriority w:val="99"/>
    <w:qFormat/>
    <w:rsid w:val="00EA2713"/>
    <w:pPr>
      <w:spacing w:after="0"/>
      <w:jc w:val="right"/>
    </w:pPr>
    <w:rPr>
      <w:rFonts w:eastAsia="MS Mincho"/>
      <w:b/>
    </w:rPr>
  </w:style>
  <w:style w:type="paragraph" w:customStyle="1" w:styleId="WP">
    <w:name w:val="WP"/>
    <w:basedOn w:val="Normal"/>
    <w:uiPriority w:val="99"/>
    <w:qFormat/>
    <w:rsid w:val="00EA2713"/>
    <w:pPr>
      <w:spacing w:after="0"/>
      <w:jc w:val="both"/>
    </w:pPr>
    <w:rPr>
      <w:rFonts w:eastAsia="MS Mincho"/>
    </w:rPr>
  </w:style>
  <w:style w:type="paragraph" w:customStyle="1" w:styleId="ZK">
    <w:name w:val="ZK"/>
    <w:uiPriority w:val="99"/>
    <w:qFormat/>
    <w:rsid w:val="00EA2713"/>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A2713"/>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A2713"/>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EA2713"/>
    <w:rPr>
      <w:rFonts w:eastAsia="MS Mincho"/>
    </w:rPr>
  </w:style>
  <w:style w:type="paragraph" w:customStyle="1" w:styleId="NumberedList">
    <w:name w:val="Numbered List"/>
    <w:basedOn w:val="Para1"/>
    <w:uiPriority w:val="99"/>
    <w:qFormat/>
    <w:rsid w:val="00EA2713"/>
    <w:pPr>
      <w:tabs>
        <w:tab w:val="left" w:pos="360"/>
      </w:tabs>
      <w:ind w:left="360" w:hanging="360"/>
    </w:pPr>
  </w:style>
  <w:style w:type="paragraph" w:customStyle="1" w:styleId="Para1">
    <w:name w:val="Para1"/>
    <w:basedOn w:val="Normal"/>
    <w:uiPriority w:val="99"/>
    <w:qFormat/>
    <w:rsid w:val="00EA2713"/>
    <w:pPr>
      <w:spacing w:before="120" w:after="120"/>
    </w:pPr>
    <w:rPr>
      <w:rFonts w:eastAsia="MS Mincho"/>
      <w:lang w:val="en-US"/>
    </w:rPr>
  </w:style>
  <w:style w:type="paragraph" w:customStyle="1" w:styleId="Teststep">
    <w:name w:val="Test step"/>
    <w:basedOn w:val="Normal"/>
    <w:uiPriority w:val="99"/>
    <w:qFormat/>
    <w:rsid w:val="00EA271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A2713"/>
  </w:style>
  <w:style w:type="paragraph" w:customStyle="1" w:styleId="TableofFigures1">
    <w:name w:val="Table of Figures1"/>
    <w:basedOn w:val="Normal"/>
    <w:next w:val="Normal"/>
    <w:uiPriority w:val="99"/>
    <w:qFormat/>
    <w:rsid w:val="00EA2713"/>
    <w:pPr>
      <w:ind w:left="400" w:hanging="400"/>
      <w:jc w:val="center"/>
    </w:pPr>
    <w:rPr>
      <w:rFonts w:eastAsia="MS Mincho"/>
      <w:b/>
    </w:rPr>
  </w:style>
  <w:style w:type="paragraph" w:customStyle="1" w:styleId="table">
    <w:name w:val="table"/>
    <w:basedOn w:val="Normal"/>
    <w:next w:val="Normal"/>
    <w:uiPriority w:val="99"/>
    <w:qFormat/>
    <w:rsid w:val="00EA2713"/>
    <w:pPr>
      <w:spacing w:after="0"/>
      <w:jc w:val="center"/>
    </w:pPr>
    <w:rPr>
      <w:rFonts w:eastAsia="MS Mincho"/>
      <w:lang w:val="en-US"/>
    </w:rPr>
  </w:style>
  <w:style w:type="paragraph" w:customStyle="1" w:styleId="t2">
    <w:name w:val="t2"/>
    <w:basedOn w:val="Normal"/>
    <w:uiPriority w:val="99"/>
    <w:qFormat/>
    <w:rsid w:val="00EA2713"/>
    <w:pPr>
      <w:spacing w:after="0"/>
    </w:pPr>
    <w:rPr>
      <w:rFonts w:eastAsia="MS Mincho"/>
    </w:rPr>
  </w:style>
  <w:style w:type="paragraph" w:customStyle="1" w:styleId="CommentNokia">
    <w:name w:val="Comment Nokia"/>
    <w:basedOn w:val="Normal"/>
    <w:uiPriority w:val="99"/>
    <w:qFormat/>
    <w:rsid w:val="00EA2713"/>
    <w:pPr>
      <w:tabs>
        <w:tab w:val="left" w:pos="360"/>
      </w:tabs>
      <w:ind w:left="360" w:hanging="360"/>
    </w:pPr>
    <w:rPr>
      <w:rFonts w:eastAsia="MS Mincho"/>
      <w:sz w:val="22"/>
      <w:lang w:val="en-US"/>
    </w:rPr>
  </w:style>
  <w:style w:type="paragraph" w:customStyle="1" w:styleId="Copyright">
    <w:name w:val="Copyright"/>
    <w:basedOn w:val="Normal"/>
    <w:uiPriority w:val="99"/>
    <w:qFormat/>
    <w:rsid w:val="00EA2713"/>
    <w:pPr>
      <w:spacing w:after="0"/>
      <w:jc w:val="center"/>
    </w:pPr>
    <w:rPr>
      <w:rFonts w:ascii="Arial" w:eastAsia="MS Mincho" w:hAnsi="Arial"/>
      <w:b/>
      <w:sz w:val="16"/>
      <w:lang w:eastAsia="ja-JP"/>
    </w:rPr>
  </w:style>
  <w:style w:type="paragraph" w:customStyle="1" w:styleId="Tdoctable">
    <w:name w:val="Tdoc_table"/>
    <w:uiPriority w:val="99"/>
    <w:qFormat/>
    <w:rsid w:val="00EA271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EA2713"/>
    <w:pPr>
      <w:spacing w:before="120"/>
      <w:outlineLvl w:val="2"/>
    </w:pPr>
    <w:rPr>
      <w:sz w:val="28"/>
    </w:rPr>
  </w:style>
  <w:style w:type="paragraph" w:customStyle="1" w:styleId="Heading2Head2A2">
    <w:name w:val="Heading 2.Head2A.2"/>
    <w:basedOn w:val="Heading1"/>
    <w:next w:val="Normal"/>
    <w:uiPriority w:val="99"/>
    <w:qFormat/>
    <w:rsid w:val="00EA271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EA2713"/>
    <w:pPr>
      <w:spacing w:after="220"/>
    </w:pPr>
    <w:rPr>
      <w:rFonts w:eastAsia="MS Mincho"/>
      <w:b/>
      <w:lang w:val="en-US"/>
    </w:rPr>
  </w:style>
  <w:style w:type="paragraph" w:customStyle="1" w:styleId="berschrift2Head2A2">
    <w:name w:val="Überschrift 2.Head2A.2"/>
    <w:basedOn w:val="Heading1"/>
    <w:next w:val="Normal"/>
    <w:uiPriority w:val="99"/>
    <w:qFormat/>
    <w:rsid w:val="00EA271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271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EA2713"/>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EA2713"/>
  </w:style>
  <w:style w:type="paragraph" w:customStyle="1" w:styleId="11BodyText">
    <w:name w:val="11 BodyText"/>
    <w:aliases w:val="Block_Text,np,b"/>
    <w:basedOn w:val="Normal"/>
    <w:link w:val="11BodyTextChar"/>
    <w:uiPriority w:val="99"/>
    <w:qFormat/>
    <w:rsid w:val="00EA271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EA2713"/>
  </w:style>
  <w:style w:type="paragraph" w:customStyle="1" w:styleId="1030302">
    <w:name w:val="样式 样式 标题 1 + 两端对齐 段前: 0.3 行 段后: 0.3 行 行距: 单倍行距 + 段前: 0.2 行 段后: ..."/>
    <w:basedOn w:val="Normal"/>
    <w:autoRedefine/>
    <w:uiPriority w:val="99"/>
    <w:qFormat/>
    <w:rsid w:val="00EA271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A271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EA2713"/>
    <w:rPr>
      <w:rFonts w:ascii="Arial" w:eastAsia="Malgun Gothic" w:hAnsi="Arial"/>
      <w:kern w:val="2"/>
      <w:sz w:val="18"/>
      <w:lang w:eastAsia="en-US"/>
    </w:rPr>
  </w:style>
  <w:style w:type="character" w:customStyle="1" w:styleId="CharChar29">
    <w:name w:val="Char Char29"/>
    <w:qFormat/>
    <w:rsid w:val="00EA2713"/>
    <w:rPr>
      <w:rFonts w:ascii="Arial" w:hAnsi="Arial"/>
      <w:sz w:val="36"/>
      <w:lang w:val="en-GB" w:eastAsia="en-US" w:bidi="ar-SA"/>
    </w:rPr>
  </w:style>
  <w:style w:type="character" w:customStyle="1" w:styleId="CharChar28">
    <w:name w:val="Char Char28"/>
    <w:qFormat/>
    <w:rsid w:val="00EA2713"/>
    <w:rPr>
      <w:rFonts w:ascii="Arial" w:hAnsi="Arial"/>
      <w:sz w:val="32"/>
      <w:lang w:val="en-GB"/>
    </w:rPr>
  </w:style>
  <w:style w:type="character" w:customStyle="1" w:styleId="msoins00">
    <w:name w:val="msoins0"/>
    <w:qFormat/>
    <w:rsid w:val="00EA27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27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2713"/>
    <w:rPr>
      <w:rFonts w:ascii="Arial" w:hAnsi="Arial"/>
      <w:sz w:val="22"/>
      <w:lang w:val="en-GB" w:eastAsia="en-GB" w:bidi="ar-SA"/>
    </w:rPr>
  </w:style>
  <w:style w:type="character" w:customStyle="1" w:styleId="B1Zchn">
    <w:name w:val="B1 Zchn"/>
    <w:qFormat/>
    <w:rsid w:val="00EA2713"/>
    <w:rPr>
      <w:rFonts w:ascii="Times New Roman" w:hAnsi="Times New Roman"/>
      <w:lang w:val="en-GB"/>
    </w:rPr>
  </w:style>
  <w:style w:type="character" w:customStyle="1" w:styleId="GuidanceChar">
    <w:name w:val="Guidance Char"/>
    <w:link w:val="Guidance"/>
    <w:qFormat/>
    <w:rsid w:val="00EA2713"/>
    <w:rPr>
      <w:rFonts w:ascii="Times New Roman" w:eastAsia="Times New Roman" w:hAnsi="Times New Roman"/>
      <w:i/>
      <w:color w:val="0000FF"/>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2713"/>
    <w:rPr>
      <w:rFonts w:ascii="Times New Roman" w:hAnsi="Times New Roman"/>
      <w:lang w:val="en-GB" w:eastAsia="ko-KR"/>
    </w:rPr>
  </w:style>
  <w:style w:type="paragraph" w:customStyle="1" w:styleId="a5">
    <w:name w:val="样式 页眉"/>
    <w:basedOn w:val="Header"/>
    <w:link w:val="Char"/>
    <w:qFormat/>
    <w:rsid w:val="00EA2713"/>
    <w:rPr>
      <w:rFonts w:eastAsia="Arial"/>
      <w:bCs/>
      <w:sz w:val="22"/>
      <w:lang w:eastAsia="en-US"/>
    </w:rPr>
  </w:style>
  <w:style w:type="character" w:customStyle="1" w:styleId="Char">
    <w:name w:val="样式 页眉 Char"/>
    <w:link w:val="a5"/>
    <w:qFormat/>
    <w:rsid w:val="00EA2713"/>
    <w:rPr>
      <w:rFonts w:ascii="Arial" w:eastAsia="Arial" w:hAnsi="Arial"/>
      <w:b/>
      <w:bCs/>
      <w:noProof/>
      <w:sz w:val="22"/>
      <w:lang w:eastAsia="en-US"/>
    </w:rPr>
  </w:style>
  <w:style w:type="character" w:customStyle="1" w:styleId="B1Char1">
    <w:name w:val="B1 Char1"/>
    <w:qFormat/>
    <w:rsid w:val="00EA2713"/>
    <w:rPr>
      <w:lang w:val="en-GB"/>
    </w:rPr>
  </w:style>
  <w:style w:type="paragraph" w:customStyle="1" w:styleId="14">
    <w:name w:val="修订1"/>
    <w:hidden/>
    <w:semiHidden/>
    <w:qFormat/>
    <w:rsid w:val="00EA2713"/>
    <w:rPr>
      <w:rFonts w:ascii="Times New Roman" w:eastAsia="Batang" w:hAnsi="Times New Roman"/>
      <w:lang w:eastAsia="en-US"/>
    </w:rPr>
  </w:style>
  <w:style w:type="paragraph" w:customStyle="1" w:styleId="31">
    <w:name w:val="吹き出し3"/>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EA2713"/>
    <w:rPr>
      <w:rFonts w:ascii="Times New Roman" w:eastAsia="Times New Roman" w:hAnsi="Times New Roman"/>
    </w:rPr>
  </w:style>
  <w:style w:type="paragraph" w:customStyle="1" w:styleId="CharChar24">
    <w:name w:val="Char Char24"/>
    <w:basedOn w:val="Normal"/>
    <w:uiPriority w:val="99"/>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EA2713"/>
    <w:pPr>
      <w:tabs>
        <w:tab w:val="num" w:pos="45"/>
      </w:tabs>
      <w:ind w:left="405" w:hanging="405"/>
    </w:pPr>
    <w:rPr>
      <w:rFonts w:eastAsia="Arial"/>
      <w:lang w:eastAsia="en-US"/>
    </w:rPr>
  </w:style>
  <w:style w:type="paragraph" w:styleId="TableofFigures">
    <w:name w:val="table of figures"/>
    <w:basedOn w:val="Normal"/>
    <w:next w:val="Normal"/>
    <w:uiPriority w:val="99"/>
    <w:qFormat/>
    <w:rsid w:val="00EA2713"/>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EA2713"/>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EA2713"/>
    <w:rPr>
      <w:rFonts w:ascii="Times New Roman" w:eastAsia="Yu Mincho" w:hAnsi="Times New Roman"/>
      <w:lang w:eastAsia="en-US"/>
    </w:rPr>
  </w:style>
  <w:style w:type="paragraph" w:customStyle="1" w:styleId="MotorolaResponse1">
    <w:name w:val="Motorola Response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A271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2713"/>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EA271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A2713"/>
    <w:rPr>
      <w:rFonts w:ascii="Arial" w:eastAsia="Arial" w:hAnsi="Arial"/>
      <w:sz w:val="28"/>
      <w:lang w:eastAsia="en-US"/>
    </w:rPr>
  </w:style>
  <w:style w:type="paragraph" w:customStyle="1" w:styleId="a">
    <w:name w:val="表格题注"/>
    <w:next w:val="Normal"/>
    <w:uiPriority w:val="99"/>
    <w:qFormat/>
    <w:rsid w:val="00EA2713"/>
    <w:pPr>
      <w:numPr>
        <w:numId w:val="17"/>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EA2713"/>
    <w:pPr>
      <w:numPr>
        <w:numId w:val="18"/>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EA27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EA2713"/>
    <w:rPr>
      <w:vanish w:val="0"/>
      <w:color w:val="FF0000"/>
      <w:lang w:eastAsia="en-US"/>
    </w:rPr>
  </w:style>
  <w:style w:type="character" w:customStyle="1" w:styleId="ListChar">
    <w:name w:val="List Char"/>
    <w:link w:val="List"/>
    <w:qFormat/>
    <w:rsid w:val="00EA2713"/>
    <w:rPr>
      <w:rFonts w:ascii="Times New Roman" w:eastAsia="Times New Roman" w:hAnsi="Times New Roman"/>
    </w:rPr>
  </w:style>
  <w:style w:type="character" w:customStyle="1" w:styleId="List2Char">
    <w:name w:val="List 2 Char"/>
    <w:link w:val="List2"/>
    <w:qFormat/>
    <w:rsid w:val="00EA2713"/>
    <w:rPr>
      <w:rFonts w:ascii="Times New Roman" w:eastAsia="Times New Roman" w:hAnsi="Times New Roman"/>
    </w:rPr>
  </w:style>
  <w:style w:type="character" w:customStyle="1" w:styleId="ListBullet3Char">
    <w:name w:val="List Bullet 3 Char"/>
    <w:link w:val="ListBullet3"/>
    <w:qFormat/>
    <w:rsid w:val="00EA2713"/>
    <w:rPr>
      <w:rFonts w:ascii="Times New Roman" w:eastAsia="Times New Roman" w:hAnsi="Times New Roman"/>
    </w:rPr>
  </w:style>
  <w:style w:type="character" w:customStyle="1" w:styleId="ListBullet2Char">
    <w:name w:val="List Bullet 2 Char"/>
    <w:link w:val="ListBullet2"/>
    <w:qFormat/>
    <w:rsid w:val="00EA2713"/>
    <w:rPr>
      <w:rFonts w:ascii="Times New Roman" w:eastAsia="Times New Roman" w:hAnsi="Times New Roman"/>
    </w:rPr>
  </w:style>
  <w:style w:type="character" w:customStyle="1" w:styleId="ListBulletChar">
    <w:name w:val="List Bullet Char"/>
    <w:link w:val="ListBullet"/>
    <w:qFormat/>
    <w:rsid w:val="00EA2713"/>
    <w:rPr>
      <w:rFonts w:ascii="Times New Roman" w:eastAsia="Times New Roman" w:hAnsi="Times New Roman"/>
    </w:rPr>
  </w:style>
  <w:style w:type="character" w:customStyle="1" w:styleId="1Char0">
    <w:name w:val="样式1 Char"/>
    <w:link w:val="10"/>
    <w:uiPriority w:val="99"/>
    <w:qFormat/>
    <w:rsid w:val="00EA2713"/>
    <w:rPr>
      <w:rFonts w:ascii="Arial" w:hAnsi="Arial"/>
      <w:sz w:val="18"/>
      <w:lang w:eastAsia="ja-JP"/>
    </w:rPr>
  </w:style>
  <w:style w:type="character" w:customStyle="1" w:styleId="superscript">
    <w:name w:val="superscript"/>
    <w:qFormat/>
    <w:rsid w:val="00EA2713"/>
    <w:rPr>
      <w:rFonts w:ascii="Bookman" w:hAnsi="Bookman"/>
      <w:position w:val="6"/>
      <w:sz w:val="18"/>
    </w:rPr>
  </w:style>
  <w:style w:type="character" w:customStyle="1" w:styleId="NOChar1">
    <w:name w:val="NO Char1"/>
    <w:qFormat/>
    <w:rsid w:val="00EA2713"/>
    <w:rPr>
      <w:rFonts w:eastAsia="MS Mincho"/>
      <w:lang w:val="en-GB" w:eastAsia="en-US" w:bidi="ar-SA"/>
    </w:rPr>
  </w:style>
  <w:style w:type="paragraph" w:customStyle="1" w:styleId="textintend1">
    <w:name w:val="text intend 1"/>
    <w:basedOn w:val="text"/>
    <w:uiPriority w:val="99"/>
    <w:qFormat/>
    <w:rsid w:val="00EA27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A271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EA2713"/>
    <w:rPr>
      <w:lang w:val="en-GB"/>
    </w:rPr>
  </w:style>
  <w:style w:type="character" w:customStyle="1" w:styleId="EndnoteTextChar1">
    <w:name w:val="Endnote Text Char1"/>
    <w:qFormat/>
    <w:rsid w:val="00EA2713"/>
    <w:rPr>
      <w:lang w:val="en-GB"/>
    </w:rPr>
  </w:style>
  <w:style w:type="character" w:customStyle="1" w:styleId="TitleChar1">
    <w:name w:val="Title Char1"/>
    <w:qFormat/>
    <w:rsid w:val="00EA27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A27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A2713"/>
    <w:rPr>
      <w:lang w:val="en-GB"/>
    </w:rPr>
  </w:style>
  <w:style w:type="character" w:customStyle="1" w:styleId="BodyTextIndentChar1">
    <w:name w:val="Body Text Indent Char1"/>
    <w:qFormat/>
    <w:rsid w:val="00EA2713"/>
    <w:rPr>
      <w:lang w:val="en-GB"/>
    </w:rPr>
  </w:style>
  <w:style w:type="character" w:customStyle="1" w:styleId="BodyText3Char1">
    <w:name w:val="Body Text 3 Char1"/>
    <w:qFormat/>
    <w:rsid w:val="00EA2713"/>
    <w:rPr>
      <w:sz w:val="16"/>
      <w:szCs w:val="16"/>
      <w:lang w:val="en-GB"/>
    </w:rPr>
  </w:style>
  <w:style w:type="paragraph" w:customStyle="1" w:styleId="text">
    <w:name w:val="text"/>
    <w:basedOn w:val="Normal"/>
    <w:uiPriority w:val="99"/>
    <w:qFormat/>
    <w:rsid w:val="00EA271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EA271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EA27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A271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EA271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EA271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EA2713"/>
    <w:pPr>
      <w:numPr>
        <w:numId w:val="19"/>
      </w:numPr>
      <w:ind w:left="720"/>
    </w:pPr>
    <w:rPr>
      <w:rFonts w:eastAsia="SimSun"/>
      <w:lang w:eastAsia="ja-JP"/>
    </w:rPr>
  </w:style>
  <w:style w:type="paragraph" w:customStyle="1" w:styleId="TdocText">
    <w:name w:val="Tdoc_Text"/>
    <w:basedOn w:val="Normal"/>
    <w:uiPriority w:val="99"/>
    <w:qFormat/>
    <w:rsid w:val="00EA271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A271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EA2713"/>
    <w:pPr>
      <w:ind w:left="720"/>
      <w:contextualSpacing/>
    </w:pPr>
    <w:rPr>
      <w:rFonts w:eastAsia="SimSun"/>
      <w:lang w:eastAsia="en-US"/>
    </w:rPr>
  </w:style>
  <w:style w:type="paragraph" w:customStyle="1" w:styleId="LightList-Accent31">
    <w:name w:val="Light List - Accent 31"/>
    <w:uiPriority w:val="99"/>
    <w:semiHidden/>
    <w:qFormat/>
    <w:rsid w:val="00EA2713"/>
    <w:rPr>
      <w:rFonts w:ascii="Times New Roman" w:eastAsia="Batang" w:hAnsi="Times New Roman"/>
      <w:lang w:eastAsia="en-US"/>
    </w:rPr>
  </w:style>
  <w:style w:type="numbering" w:customStyle="1" w:styleId="15">
    <w:name w:val="リストなし1"/>
    <w:next w:val="NoList"/>
    <w:uiPriority w:val="99"/>
    <w:semiHidden/>
    <w:unhideWhenUsed/>
    <w:rsid w:val="00EA2713"/>
  </w:style>
  <w:style w:type="paragraph" w:customStyle="1" w:styleId="81">
    <w:name w:val="表 (赤)  81"/>
    <w:basedOn w:val="Normal"/>
    <w:uiPriority w:val="34"/>
    <w:qFormat/>
    <w:rsid w:val="00EA2713"/>
    <w:pPr>
      <w:ind w:left="720"/>
      <w:contextualSpacing/>
    </w:pPr>
    <w:rPr>
      <w:rFonts w:eastAsia="SimSun"/>
    </w:rPr>
  </w:style>
  <w:style w:type="paragraph" w:customStyle="1" w:styleId="note0">
    <w:name w:val="note"/>
    <w:basedOn w:val="Normal"/>
    <w:uiPriority w:val="99"/>
    <w:qFormat/>
    <w:rsid w:val="00EA271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A2713"/>
    <w:rPr>
      <w:rFonts w:ascii="Times New Roman" w:hAnsi="Times New Roman"/>
      <w:lang w:eastAsia="en-US"/>
    </w:rPr>
  </w:style>
  <w:style w:type="character" w:styleId="PlaceholderText">
    <w:name w:val="Placeholder Text"/>
    <w:uiPriority w:val="99"/>
    <w:unhideWhenUsed/>
    <w:qFormat/>
    <w:rsid w:val="00EA2713"/>
    <w:rPr>
      <w:color w:val="808080"/>
    </w:rPr>
  </w:style>
  <w:style w:type="paragraph" w:customStyle="1" w:styleId="LGTdoc">
    <w:name w:val="LGTdoc_본문"/>
    <w:basedOn w:val="Normal"/>
    <w:uiPriority w:val="99"/>
    <w:qFormat/>
    <w:rsid w:val="00EA271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A271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271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2713"/>
    <w:rPr>
      <w:rFonts w:ascii="Arial" w:hAnsi="Arial"/>
      <w:szCs w:val="24"/>
      <w:lang w:eastAsia="en-US"/>
    </w:rPr>
  </w:style>
  <w:style w:type="paragraph" w:customStyle="1" w:styleId="Text1">
    <w:name w:val="Text 1"/>
    <w:basedOn w:val="Normal"/>
    <w:uiPriority w:val="99"/>
    <w:qFormat/>
    <w:rsid w:val="00EA271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2713"/>
    <w:pPr>
      <w:keepNext w:val="0"/>
      <w:keepLines w:val="0"/>
      <w:numPr>
        <w:numId w:val="2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A2713"/>
  </w:style>
  <w:style w:type="paragraph" w:customStyle="1" w:styleId="cita">
    <w:name w:val="cita"/>
    <w:basedOn w:val="Normal"/>
    <w:uiPriority w:val="99"/>
    <w:qFormat/>
    <w:rsid w:val="00EA27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A27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EA2713"/>
    <w:rPr>
      <w:rFonts w:eastAsia="MS Mincho" w:cs="v4.2.0"/>
    </w:rPr>
  </w:style>
  <w:style w:type="paragraph" w:customStyle="1" w:styleId="CharCharCharCharCharCharCharCharCharCharCharCharChar">
    <w:name w:val="Char Char Char Char Char Char Char Char Char Char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A271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A271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A271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A271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A2713"/>
    <w:rPr>
      <w:vanish w:val="0"/>
      <w:webHidden w:val="0"/>
      <w:color w:val="000000"/>
      <w:specVanish w:val="0"/>
    </w:rPr>
  </w:style>
  <w:style w:type="paragraph" w:customStyle="1" w:styleId="Equation">
    <w:name w:val="Equation"/>
    <w:basedOn w:val="Normal"/>
    <w:next w:val="Normal"/>
    <w:link w:val="EquationChar"/>
    <w:qFormat/>
    <w:rsid w:val="00EA271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A2713"/>
    <w:rPr>
      <w:rFonts w:ascii="Times New Roman" w:hAnsi="Times New Roman"/>
      <w:sz w:val="22"/>
      <w:szCs w:val="22"/>
      <w:lang w:eastAsia="en-US"/>
    </w:rPr>
  </w:style>
  <w:style w:type="character" w:customStyle="1" w:styleId="apple-converted-space">
    <w:name w:val="apple-converted-space"/>
    <w:qFormat/>
    <w:rsid w:val="00EA2713"/>
  </w:style>
  <w:style w:type="character" w:customStyle="1" w:styleId="shorttext">
    <w:name w:val="short_text"/>
    <w:qFormat/>
    <w:rsid w:val="00EA27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271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27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27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27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A271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271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271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2713"/>
    <w:rPr>
      <w:rFonts w:ascii="Times New Roman" w:eastAsia="Yu Mincho" w:hAnsi="Times New Roman"/>
      <w:lang w:val="en-GB" w:eastAsia="en-US"/>
    </w:rPr>
  </w:style>
  <w:style w:type="paragraph" w:customStyle="1" w:styleId="42">
    <w:name w:val="吹き出し4"/>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EA2713"/>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A2713"/>
  </w:style>
  <w:style w:type="table" w:customStyle="1" w:styleId="311">
    <w:name w:val="网格型3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A2713"/>
  </w:style>
  <w:style w:type="table" w:customStyle="1" w:styleId="TableClassic21">
    <w:name w:val="Table Classic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A2713"/>
    <w:rPr>
      <w:rFonts w:ascii="Times New Roman" w:eastAsia="Batang" w:hAnsi="Times New Roman"/>
      <w:lang w:eastAsia="en-US"/>
    </w:rPr>
  </w:style>
  <w:style w:type="paragraph" w:customStyle="1" w:styleId="TOC92">
    <w:name w:val="TOC 92"/>
    <w:basedOn w:val="TOC8"/>
    <w:uiPriority w:val="99"/>
    <w:qFormat/>
    <w:rsid w:val="00EA2713"/>
    <w:pPr>
      <w:ind w:left="1418" w:hanging="1418"/>
    </w:pPr>
    <w:rPr>
      <w:rFonts w:eastAsia="MS Mincho"/>
      <w:bCs/>
      <w:szCs w:val="22"/>
      <w:lang w:val="en-US"/>
    </w:rPr>
  </w:style>
  <w:style w:type="paragraph" w:customStyle="1" w:styleId="Caption2">
    <w:name w:val="Caption2"/>
    <w:basedOn w:val="Normal"/>
    <w:next w:val="Normal"/>
    <w:uiPriority w:val="99"/>
    <w:qFormat/>
    <w:rsid w:val="00EA2713"/>
    <w:pPr>
      <w:spacing w:before="120" w:after="120"/>
    </w:pPr>
    <w:rPr>
      <w:rFonts w:eastAsia="MS Mincho"/>
      <w:b/>
    </w:rPr>
  </w:style>
  <w:style w:type="paragraph" w:customStyle="1" w:styleId="TableofFigures2">
    <w:name w:val="Table of Figures2"/>
    <w:basedOn w:val="Normal"/>
    <w:next w:val="Normal"/>
    <w:uiPriority w:val="99"/>
    <w:qFormat/>
    <w:rsid w:val="00EA2713"/>
    <w:pPr>
      <w:ind w:left="400" w:hanging="400"/>
      <w:jc w:val="center"/>
    </w:pPr>
    <w:rPr>
      <w:rFonts w:eastAsia="MS Mincho"/>
      <w:b/>
    </w:rPr>
  </w:style>
  <w:style w:type="paragraph" w:customStyle="1" w:styleId="Char2">
    <w:name w:val="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A2713"/>
    <w:rPr>
      <w:lang w:val="en-GB" w:eastAsia="ja-JP" w:bidi="ar-SA"/>
    </w:rPr>
  </w:style>
  <w:style w:type="character" w:customStyle="1" w:styleId="CharChar42">
    <w:name w:val="Char Char42"/>
    <w:qFormat/>
    <w:rsid w:val="00EA2713"/>
    <w:rPr>
      <w:rFonts w:ascii="Courier New" w:hAnsi="Courier New" w:cs="Courier New" w:hint="default"/>
      <w:lang w:val="nb-NO" w:eastAsia="ja-JP" w:bidi="ar-SA"/>
    </w:rPr>
  </w:style>
  <w:style w:type="character" w:customStyle="1" w:styleId="CharChar72">
    <w:name w:val="Char Char72"/>
    <w:semiHidden/>
    <w:qFormat/>
    <w:rsid w:val="00EA2713"/>
    <w:rPr>
      <w:rFonts w:ascii="Tahoma" w:hAnsi="Tahoma" w:cs="Tahoma" w:hint="default"/>
      <w:shd w:val="clear" w:color="auto" w:fill="000080"/>
      <w:lang w:val="en-GB" w:eastAsia="en-US"/>
    </w:rPr>
  </w:style>
  <w:style w:type="character" w:customStyle="1" w:styleId="CharChar102">
    <w:name w:val="Char Char102"/>
    <w:semiHidden/>
    <w:qFormat/>
    <w:rsid w:val="00EA2713"/>
    <w:rPr>
      <w:rFonts w:ascii="Times New Roman" w:hAnsi="Times New Roman" w:cs="Times New Roman" w:hint="default"/>
      <w:lang w:val="en-GB" w:eastAsia="en-US"/>
    </w:rPr>
  </w:style>
  <w:style w:type="character" w:customStyle="1" w:styleId="CharChar92">
    <w:name w:val="Char Char92"/>
    <w:semiHidden/>
    <w:qFormat/>
    <w:rsid w:val="00EA2713"/>
    <w:rPr>
      <w:rFonts w:ascii="Tahoma" w:hAnsi="Tahoma" w:cs="Tahoma" w:hint="default"/>
      <w:sz w:val="16"/>
      <w:szCs w:val="16"/>
      <w:lang w:val="en-GB" w:eastAsia="en-US"/>
    </w:rPr>
  </w:style>
  <w:style w:type="character" w:customStyle="1" w:styleId="CharChar82">
    <w:name w:val="Char Char82"/>
    <w:semiHidden/>
    <w:qFormat/>
    <w:rsid w:val="00EA2713"/>
    <w:rPr>
      <w:rFonts w:ascii="Times New Roman" w:hAnsi="Times New Roman" w:cs="Times New Roman" w:hint="default"/>
      <w:b/>
      <w:bCs/>
      <w:lang w:val="en-GB" w:eastAsia="en-US"/>
    </w:rPr>
  </w:style>
  <w:style w:type="character" w:customStyle="1" w:styleId="CharChar292">
    <w:name w:val="Char Char292"/>
    <w:qFormat/>
    <w:rsid w:val="00EA2713"/>
    <w:rPr>
      <w:rFonts w:ascii="Arial" w:hAnsi="Arial" w:cs="Arial" w:hint="default"/>
      <w:sz w:val="36"/>
      <w:lang w:val="en-GB" w:eastAsia="en-US" w:bidi="ar-SA"/>
    </w:rPr>
  </w:style>
  <w:style w:type="character" w:customStyle="1" w:styleId="CharChar282">
    <w:name w:val="Char Char282"/>
    <w:qFormat/>
    <w:rsid w:val="00EA2713"/>
    <w:rPr>
      <w:rFonts w:ascii="Arial" w:hAnsi="Arial" w:cs="Arial" w:hint="default"/>
      <w:sz w:val="32"/>
      <w:lang w:val="en-GB"/>
    </w:rPr>
  </w:style>
  <w:style w:type="character" w:customStyle="1" w:styleId="ZchnZchn52">
    <w:name w:val="Zchn Zchn52"/>
    <w:qFormat/>
    <w:rsid w:val="00EA2713"/>
    <w:rPr>
      <w:rFonts w:ascii="Courier New" w:eastAsia="Batang" w:hAnsi="Courier New"/>
      <w:lang w:val="nb-NO" w:eastAsia="en-US" w:bidi="ar-SA"/>
    </w:rPr>
  </w:style>
  <w:style w:type="paragraph" w:customStyle="1" w:styleId="TOC911">
    <w:name w:val="TOC 911"/>
    <w:basedOn w:val="TOC8"/>
    <w:qFormat/>
    <w:rsid w:val="00EA2713"/>
    <w:pPr>
      <w:ind w:left="1418" w:hanging="1418"/>
    </w:pPr>
    <w:rPr>
      <w:rFonts w:eastAsia="MS Mincho"/>
      <w:noProof w:val="0"/>
    </w:rPr>
  </w:style>
  <w:style w:type="paragraph" w:customStyle="1" w:styleId="Caption11">
    <w:name w:val="Caption11"/>
    <w:basedOn w:val="Normal"/>
    <w:next w:val="Normal"/>
    <w:qFormat/>
    <w:rsid w:val="00EA2713"/>
    <w:pPr>
      <w:spacing w:before="120" w:after="120"/>
    </w:pPr>
    <w:rPr>
      <w:rFonts w:eastAsia="MS Mincho"/>
      <w:b/>
    </w:rPr>
  </w:style>
  <w:style w:type="paragraph" w:customStyle="1" w:styleId="TableofFigures11">
    <w:name w:val="Table of Figures11"/>
    <w:basedOn w:val="Normal"/>
    <w:next w:val="Normal"/>
    <w:qFormat/>
    <w:rsid w:val="00EA2713"/>
    <w:pPr>
      <w:ind w:left="400" w:hanging="400"/>
      <w:jc w:val="center"/>
    </w:pPr>
    <w:rPr>
      <w:rFonts w:eastAsia="MS Mincho"/>
      <w:b/>
    </w:rPr>
  </w:style>
  <w:style w:type="character" w:customStyle="1" w:styleId="UnresolvedMention11">
    <w:name w:val="Unresolved Mention11"/>
    <w:uiPriority w:val="99"/>
    <w:semiHidden/>
    <w:unhideWhenUsed/>
    <w:qFormat/>
    <w:rsid w:val="00EA2713"/>
    <w:rPr>
      <w:color w:val="808080"/>
      <w:shd w:val="clear" w:color="auto" w:fill="E6E6E6"/>
    </w:rPr>
  </w:style>
  <w:style w:type="paragraph" w:customStyle="1" w:styleId="CharCharCharCharChar1">
    <w:name w:val="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EA2713"/>
    <w:rPr>
      <w:lang w:val="en-GB" w:eastAsia="ja-JP" w:bidi="ar-SA"/>
    </w:rPr>
  </w:style>
  <w:style w:type="paragraph" w:customStyle="1" w:styleId="1Char1">
    <w:name w:val="(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A2713"/>
    <w:rPr>
      <w:rFonts w:ascii="Courier New" w:hAnsi="Courier New"/>
      <w:lang w:val="nb-NO" w:eastAsia="ja-JP" w:bidi="ar-SA"/>
    </w:rPr>
  </w:style>
  <w:style w:type="paragraph" w:customStyle="1" w:styleId="CharCharCharCharCharChar1">
    <w:name w:val="Char Char Char Char Char Char1"/>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A2713"/>
    <w:rPr>
      <w:rFonts w:ascii="Tahoma" w:hAnsi="Tahoma" w:cs="Tahoma"/>
      <w:shd w:val="clear" w:color="auto" w:fill="000080"/>
      <w:lang w:val="en-GB" w:eastAsia="en-US"/>
    </w:rPr>
  </w:style>
  <w:style w:type="character" w:customStyle="1" w:styleId="ZchnZchn51">
    <w:name w:val="Zchn Zchn51"/>
    <w:qFormat/>
    <w:rsid w:val="00EA2713"/>
    <w:rPr>
      <w:rFonts w:ascii="Courier New" w:eastAsia="Batang" w:hAnsi="Courier New"/>
      <w:lang w:val="nb-NO" w:eastAsia="en-US" w:bidi="ar-SA"/>
    </w:rPr>
  </w:style>
  <w:style w:type="character" w:customStyle="1" w:styleId="CharChar101">
    <w:name w:val="Char Char101"/>
    <w:semiHidden/>
    <w:qFormat/>
    <w:rsid w:val="00EA2713"/>
    <w:rPr>
      <w:rFonts w:ascii="Times New Roman" w:hAnsi="Times New Roman"/>
      <w:lang w:val="en-GB" w:eastAsia="en-US"/>
    </w:rPr>
  </w:style>
  <w:style w:type="character" w:customStyle="1" w:styleId="CharChar91">
    <w:name w:val="Char Char91"/>
    <w:semiHidden/>
    <w:qFormat/>
    <w:rsid w:val="00EA2713"/>
    <w:rPr>
      <w:rFonts w:ascii="Tahoma" w:hAnsi="Tahoma" w:cs="Tahoma"/>
      <w:sz w:val="16"/>
      <w:szCs w:val="16"/>
      <w:lang w:val="en-GB" w:eastAsia="en-US"/>
    </w:rPr>
  </w:style>
  <w:style w:type="character" w:customStyle="1" w:styleId="CharChar81">
    <w:name w:val="Char Char81"/>
    <w:semiHidden/>
    <w:qFormat/>
    <w:rsid w:val="00EA27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A2713"/>
    <w:rPr>
      <w:rFonts w:ascii="Arial" w:hAnsi="Arial"/>
      <w:sz w:val="36"/>
      <w:lang w:val="en-GB" w:eastAsia="en-US" w:bidi="ar-SA"/>
    </w:rPr>
  </w:style>
  <w:style w:type="character" w:customStyle="1" w:styleId="CharChar281">
    <w:name w:val="Char Char281"/>
    <w:qFormat/>
    <w:rsid w:val="00EA2713"/>
    <w:rPr>
      <w:rFonts w:ascii="Arial" w:hAnsi="Arial"/>
      <w:sz w:val="32"/>
      <w:lang w:val="en-GB"/>
    </w:rPr>
  </w:style>
  <w:style w:type="paragraph" w:customStyle="1" w:styleId="CharChar241">
    <w:name w:val="Char Char241"/>
    <w:basedOn w:val="Normal"/>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EA2713"/>
  </w:style>
  <w:style w:type="numbering" w:customStyle="1" w:styleId="NoList7">
    <w:name w:val="No List7"/>
    <w:next w:val="NoList"/>
    <w:uiPriority w:val="99"/>
    <w:semiHidden/>
    <w:unhideWhenUsed/>
    <w:rsid w:val="00EA2713"/>
  </w:style>
  <w:style w:type="table" w:customStyle="1" w:styleId="TableGrid12">
    <w:name w:val="Table Grid1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2713"/>
  </w:style>
  <w:style w:type="table" w:customStyle="1" w:styleId="TableGrid111">
    <w:name w:val="Table Grid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A2713"/>
  </w:style>
  <w:style w:type="numbering" w:customStyle="1" w:styleId="NoList32">
    <w:name w:val="No List32"/>
    <w:next w:val="NoList"/>
    <w:uiPriority w:val="99"/>
    <w:semiHidden/>
    <w:unhideWhenUsed/>
    <w:rsid w:val="00EA2713"/>
  </w:style>
  <w:style w:type="character" w:customStyle="1" w:styleId="FooterChar1">
    <w:name w:val="Footer Char1"/>
    <w:aliases w:val="footer odd Char1,footer Char1,fo Char1,pie de página Char1,页脚 Char1"/>
    <w:semiHidden/>
    <w:qFormat/>
    <w:rsid w:val="00EA2713"/>
    <w:rPr>
      <w:rFonts w:ascii="Times New Roman" w:hAnsi="Times New Roman"/>
      <w:lang w:val="en-GB"/>
    </w:rPr>
  </w:style>
  <w:style w:type="paragraph" w:customStyle="1" w:styleId="CharChar5">
    <w:name w:val="Char Char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A2713"/>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EA2713"/>
    <w:rPr>
      <w:rFonts w:ascii="Courier New" w:eastAsia="SimSun" w:hAnsi="Courier New" w:cs="Courier New"/>
      <w:color w:val="0000FF"/>
      <w:kern w:val="2"/>
      <w:lang w:val="en-US" w:eastAsia="zh-CN" w:bidi="ar-SA"/>
    </w:rPr>
  </w:style>
  <w:style w:type="character" w:styleId="LineNumber">
    <w:name w:val="line number"/>
    <w:qFormat/>
    <w:rsid w:val="00EA2713"/>
    <w:rPr>
      <w:rFonts w:ascii="Arial" w:eastAsia="SimSun" w:hAnsi="Arial" w:cs="Arial"/>
      <w:color w:val="0000FF"/>
      <w:kern w:val="2"/>
      <w:lang w:val="en-US" w:eastAsia="zh-CN" w:bidi="ar-SA"/>
    </w:rPr>
  </w:style>
  <w:style w:type="paragraph" w:styleId="BlockText">
    <w:name w:val="Block Text"/>
    <w:basedOn w:val="Normal"/>
    <w:qFormat/>
    <w:rsid w:val="00EA2713"/>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2713"/>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EA271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2713"/>
    <w:rPr>
      <w:rFonts w:ascii="Arial" w:hAnsi="Arial" w:cs="Arial"/>
      <w:b/>
      <w:lang w:eastAsia="en-US"/>
    </w:rPr>
  </w:style>
  <w:style w:type="character" w:customStyle="1" w:styleId="PLChar">
    <w:name w:val="PL Char"/>
    <w:link w:val="PL"/>
    <w:qFormat/>
    <w:rsid w:val="00EA2713"/>
    <w:rPr>
      <w:rFonts w:ascii="Courier New" w:eastAsia="Times New Roman" w:hAnsi="Courier New"/>
      <w:noProof/>
      <w:sz w:val="16"/>
    </w:rPr>
  </w:style>
  <w:style w:type="paragraph" w:customStyle="1" w:styleId="ColorfulList-Accent11">
    <w:name w:val="Colorful List - Accent 11"/>
    <w:basedOn w:val="Normal"/>
    <w:uiPriority w:val="34"/>
    <w:qFormat/>
    <w:rsid w:val="00EA2713"/>
    <w:pPr>
      <w:ind w:left="720"/>
      <w:contextualSpacing/>
    </w:pPr>
    <w:rPr>
      <w:lang w:eastAsia="en-US"/>
    </w:rPr>
  </w:style>
  <w:style w:type="paragraph" w:customStyle="1" w:styleId="ColorfulShading-Accent11">
    <w:name w:val="Colorful Shading - Accent 11"/>
    <w:hidden/>
    <w:semiHidden/>
    <w:qFormat/>
    <w:rsid w:val="00EA2713"/>
    <w:rPr>
      <w:rFonts w:ascii="Times New Roman" w:eastAsia="Batang" w:hAnsi="Times New Roman"/>
      <w:lang w:eastAsia="en-US"/>
    </w:rPr>
  </w:style>
  <w:style w:type="numbering" w:customStyle="1" w:styleId="NoList42">
    <w:name w:val="No List42"/>
    <w:next w:val="NoList"/>
    <w:uiPriority w:val="99"/>
    <w:semiHidden/>
    <w:unhideWhenUsed/>
    <w:rsid w:val="00EA2713"/>
  </w:style>
  <w:style w:type="numbering" w:customStyle="1" w:styleId="NoList51">
    <w:name w:val="No List51"/>
    <w:next w:val="NoList"/>
    <w:uiPriority w:val="99"/>
    <w:semiHidden/>
    <w:unhideWhenUsed/>
    <w:rsid w:val="00EA2713"/>
  </w:style>
  <w:style w:type="numbering" w:customStyle="1" w:styleId="NoList211">
    <w:name w:val="No List211"/>
    <w:next w:val="NoList"/>
    <w:uiPriority w:val="99"/>
    <w:semiHidden/>
    <w:unhideWhenUsed/>
    <w:rsid w:val="00EA2713"/>
  </w:style>
  <w:style w:type="numbering" w:customStyle="1" w:styleId="NoList311">
    <w:name w:val="No List311"/>
    <w:next w:val="NoList"/>
    <w:uiPriority w:val="99"/>
    <w:semiHidden/>
    <w:unhideWhenUsed/>
    <w:rsid w:val="00EA2713"/>
  </w:style>
  <w:style w:type="numbering" w:customStyle="1" w:styleId="NoList411">
    <w:name w:val="No List411"/>
    <w:next w:val="NoList"/>
    <w:uiPriority w:val="99"/>
    <w:semiHidden/>
    <w:unhideWhenUsed/>
    <w:rsid w:val="00EA2713"/>
  </w:style>
  <w:style w:type="numbering" w:customStyle="1" w:styleId="NoList61">
    <w:name w:val="No List61"/>
    <w:next w:val="NoList"/>
    <w:uiPriority w:val="99"/>
    <w:semiHidden/>
    <w:unhideWhenUsed/>
    <w:rsid w:val="00EA2713"/>
  </w:style>
  <w:style w:type="table" w:customStyle="1" w:styleId="TableGrid41">
    <w:name w:val="Table Grid41"/>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A2713"/>
  </w:style>
  <w:style w:type="numbering" w:customStyle="1" w:styleId="NoList11111">
    <w:name w:val="No List11111"/>
    <w:next w:val="NoList"/>
    <w:uiPriority w:val="99"/>
    <w:semiHidden/>
    <w:unhideWhenUsed/>
    <w:rsid w:val="00EA2713"/>
  </w:style>
  <w:style w:type="numbering" w:customStyle="1" w:styleId="NoList71">
    <w:name w:val="No List71"/>
    <w:next w:val="NoList"/>
    <w:uiPriority w:val="99"/>
    <w:semiHidden/>
    <w:unhideWhenUsed/>
    <w:rsid w:val="00EA2713"/>
  </w:style>
  <w:style w:type="table" w:customStyle="1" w:styleId="TableGrid121">
    <w:name w:val="Table Grid1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2713"/>
  </w:style>
  <w:style w:type="table" w:customStyle="1" w:styleId="TableGrid1111">
    <w:name w:val="Table Grid1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A2713"/>
  </w:style>
  <w:style w:type="numbering" w:customStyle="1" w:styleId="NoList321">
    <w:name w:val="No List321"/>
    <w:next w:val="NoList"/>
    <w:uiPriority w:val="99"/>
    <w:semiHidden/>
    <w:unhideWhenUsed/>
    <w:rsid w:val="00EA2713"/>
  </w:style>
  <w:style w:type="paragraph" w:styleId="NoteHeading">
    <w:name w:val="Note Heading"/>
    <w:basedOn w:val="Normal"/>
    <w:next w:val="Normal"/>
    <w:link w:val="NoteHeadingChar"/>
    <w:qFormat/>
    <w:rsid w:val="00EA2713"/>
    <w:rPr>
      <w:rFonts w:eastAsia="MS Mincho"/>
      <w:lang w:eastAsia="zh-CN"/>
    </w:rPr>
  </w:style>
  <w:style w:type="character" w:customStyle="1" w:styleId="NoteHeadingChar">
    <w:name w:val="Note Heading Char"/>
    <w:basedOn w:val="DefaultParagraphFont"/>
    <w:link w:val="NoteHeading"/>
    <w:qFormat/>
    <w:rsid w:val="00EA2713"/>
    <w:rPr>
      <w:rFonts w:ascii="Times New Roman" w:eastAsia="MS Mincho" w:hAnsi="Times New Roman"/>
      <w:lang w:eastAsia="zh-CN"/>
    </w:rPr>
  </w:style>
  <w:style w:type="character" w:customStyle="1" w:styleId="1a">
    <w:name w:val="不明显参考1"/>
    <w:uiPriority w:val="31"/>
    <w:qFormat/>
    <w:rsid w:val="00EA2713"/>
    <w:rPr>
      <w:smallCaps/>
      <w:color w:val="5A5A5A"/>
    </w:rPr>
  </w:style>
  <w:style w:type="paragraph" w:customStyle="1" w:styleId="114">
    <w:name w:val="修订11"/>
    <w:hidden/>
    <w:semiHidden/>
    <w:qFormat/>
    <w:rsid w:val="00EA2713"/>
    <w:rPr>
      <w:rFonts w:ascii="Times New Roman" w:eastAsia="Batang" w:hAnsi="Times New Roman"/>
      <w:lang w:eastAsia="en-US"/>
    </w:rPr>
  </w:style>
  <w:style w:type="paragraph" w:customStyle="1" w:styleId="TOC10">
    <w:name w:val="TOC 标题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EA2713"/>
    <w:rPr>
      <w:rFonts w:ascii="Times New Roman" w:hAnsi="Times New Roman"/>
      <w:lang w:val="en-GB"/>
    </w:rPr>
  </w:style>
  <w:style w:type="character" w:customStyle="1" w:styleId="EXCar">
    <w:name w:val="EX Car"/>
    <w:qFormat/>
    <w:rsid w:val="00EA2713"/>
    <w:rPr>
      <w:lang w:val="en-GB" w:eastAsia="en-US"/>
    </w:rPr>
  </w:style>
  <w:style w:type="character" w:customStyle="1" w:styleId="B4Char">
    <w:name w:val="B4 Char"/>
    <w:link w:val="B4"/>
    <w:qFormat/>
    <w:rsid w:val="00EA2713"/>
    <w:rPr>
      <w:rFonts w:ascii="Times New Roman" w:eastAsia="Times New Roman" w:hAnsi="Times New Roman"/>
    </w:rPr>
  </w:style>
  <w:style w:type="character" w:customStyle="1" w:styleId="1b">
    <w:name w:val="明显强调1"/>
    <w:uiPriority w:val="21"/>
    <w:qFormat/>
    <w:rsid w:val="00EA2713"/>
    <w:rPr>
      <w:b/>
      <w:bCs/>
      <w:i/>
      <w:iCs/>
      <w:color w:val="4F81BD"/>
    </w:rPr>
  </w:style>
  <w:style w:type="paragraph" w:customStyle="1" w:styleId="B6">
    <w:name w:val="B6"/>
    <w:basedOn w:val="B5"/>
    <w:link w:val="B6Char"/>
    <w:qFormat/>
    <w:rsid w:val="00EA2713"/>
    <w:rPr>
      <w:lang w:eastAsia="zh-CN"/>
    </w:rPr>
  </w:style>
  <w:style w:type="paragraph" w:customStyle="1" w:styleId="Meetingcaption">
    <w:name w:val="Meeting caption"/>
    <w:basedOn w:val="Normal"/>
    <w:qFormat/>
    <w:rsid w:val="00EA271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A2713"/>
    <w:rPr>
      <w:rFonts w:ascii="Arial" w:hAnsi="Arial" w:cs="Arial"/>
      <w:b/>
      <w:lang w:eastAsia="ko-KR"/>
    </w:rPr>
  </w:style>
  <w:style w:type="paragraph" w:customStyle="1" w:styleId="Tadc">
    <w:name w:val="Tadc"/>
    <w:basedOn w:val="Normal"/>
    <w:qFormat/>
    <w:rsid w:val="00EA2713"/>
    <w:rPr>
      <w:rFonts w:cs="v4.2.0"/>
    </w:rPr>
  </w:style>
  <w:style w:type="character" w:customStyle="1" w:styleId="EditorsNoteCarCar">
    <w:name w:val="Editor's Note Car Car"/>
    <w:link w:val="EditorsNote"/>
    <w:qFormat/>
    <w:rsid w:val="00EA2713"/>
    <w:rPr>
      <w:rFonts w:ascii="Times New Roman" w:eastAsia="Times New Roman" w:hAnsi="Times New Roman"/>
      <w:color w:val="FF0000"/>
    </w:rPr>
  </w:style>
  <w:style w:type="character" w:customStyle="1" w:styleId="B5Char">
    <w:name w:val="B5 Char"/>
    <w:link w:val="B5"/>
    <w:qFormat/>
    <w:rsid w:val="00EA2713"/>
    <w:rPr>
      <w:rFonts w:ascii="Times New Roman" w:eastAsia="Times New Roman" w:hAnsi="Times New Roman"/>
    </w:rPr>
  </w:style>
  <w:style w:type="character" w:customStyle="1" w:styleId="HeadingChar">
    <w:name w:val="Heading Char"/>
    <w:qFormat/>
    <w:rsid w:val="00EA2713"/>
    <w:rPr>
      <w:rFonts w:ascii="Arial" w:eastAsia="SimSun" w:hAnsi="Arial"/>
      <w:b/>
      <w:sz w:val="22"/>
    </w:rPr>
  </w:style>
  <w:style w:type="character" w:customStyle="1" w:styleId="B6Char">
    <w:name w:val="B6 Char"/>
    <w:link w:val="B6"/>
    <w:qFormat/>
    <w:rsid w:val="00EA2713"/>
    <w:rPr>
      <w:rFonts w:ascii="Times New Roman" w:eastAsia="Times New Roman" w:hAnsi="Times New Roman"/>
      <w:lang w:eastAsia="zh-CN"/>
    </w:rPr>
  </w:style>
  <w:style w:type="table" w:customStyle="1" w:styleId="TableStyle1">
    <w:name w:val="Table Style1"/>
    <w:basedOn w:val="TableNormal"/>
    <w:qFormat/>
    <w:rsid w:val="00EA2713"/>
    <w:rPr>
      <w:rFonts w:ascii="Times New Roman" w:eastAsia="MS Mincho" w:hAnsi="Times New Roman"/>
      <w:lang w:val="en-US" w:eastAsia="en-US"/>
    </w:rPr>
    <w:tblPr/>
  </w:style>
  <w:style w:type="paragraph" w:customStyle="1" w:styleId="tal1">
    <w:name w:val="tal"/>
    <w:basedOn w:val="Normal"/>
    <w:qFormat/>
    <w:rsid w:val="00EA2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EA2713"/>
    <w:rPr>
      <w:rFonts w:ascii="Times New Roman" w:eastAsia="Batang" w:hAnsi="Times New Roman"/>
      <w:lang w:eastAsia="en-US"/>
    </w:rPr>
  </w:style>
  <w:style w:type="paragraph" w:customStyle="1" w:styleId="a7">
    <w:name w:val="変更箇所"/>
    <w:hidden/>
    <w:semiHidden/>
    <w:qFormat/>
    <w:rsid w:val="00EA2713"/>
    <w:rPr>
      <w:rFonts w:ascii="Times New Roman" w:eastAsia="MS Mincho" w:hAnsi="Times New Roman"/>
      <w:lang w:eastAsia="en-US"/>
    </w:rPr>
  </w:style>
  <w:style w:type="paragraph" w:customStyle="1" w:styleId="NB2">
    <w:name w:val="NB2"/>
    <w:basedOn w:val="ZG"/>
    <w:qFormat/>
    <w:rsid w:val="00EA271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A271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EA2713"/>
    <w:rPr>
      <w:rFonts w:ascii="Times New Roman" w:hAnsi="Times New Roman"/>
      <w:color w:val="FF0000"/>
      <w:lang w:val="en-GB" w:eastAsia="en-US"/>
    </w:rPr>
  </w:style>
  <w:style w:type="table" w:customStyle="1" w:styleId="TableGrid6">
    <w:name w:val="Table Grid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A2713"/>
    <w:pPr>
      <w:ind w:left="1418" w:hanging="1418"/>
    </w:pPr>
    <w:rPr>
      <w:rFonts w:eastAsia="MS Mincho"/>
      <w:noProof w:val="0"/>
      <w:lang w:val="en-US" w:eastAsia="ja-JP"/>
    </w:rPr>
  </w:style>
  <w:style w:type="paragraph" w:customStyle="1" w:styleId="Caption3">
    <w:name w:val="Caption3"/>
    <w:basedOn w:val="Normal"/>
    <w:next w:val="Normal"/>
    <w:qFormat/>
    <w:rsid w:val="00EA2713"/>
    <w:pPr>
      <w:spacing w:before="120" w:after="120"/>
    </w:pPr>
    <w:rPr>
      <w:rFonts w:eastAsia="MS Mincho"/>
      <w:b/>
      <w:lang w:eastAsia="ja-JP"/>
    </w:rPr>
  </w:style>
  <w:style w:type="paragraph" w:customStyle="1" w:styleId="TableofFigures3">
    <w:name w:val="Table of Figures3"/>
    <w:basedOn w:val="Normal"/>
    <w:next w:val="Normal"/>
    <w:qFormat/>
    <w:rsid w:val="00EA2713"/>
    <w:pPr>
      <w:ind w:left="400" w:hanging="400"/>
      <w:jc w:val="center"/>
    </w:pPr>
    <w:rPr>
      <w:rFonts w:eastAsia="MS Mincho"/>
      <w:b/>
      <w:lang w:eastAsia="ja-JP"/>
    </w:rPr>
  </w:style>
  <w:style w:type="table" w:customStyle="1" w:styleId="TableGrid7">
    <w:name w:val="Table Grid7"/>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A2713"/>
    <w:pPr>
      <w:jc w:val="both"/>
    </w:pPr>
    <w:rPr>
      <w:rFonts w:ascii="SimSun" w:hAnsi="SimSun" w:cs="SimSun"/>
      <w:kern w:val="2"/>
      <w:sz w:val="21"/>
      <w:szCs w:val="21"/>
      <w:lang w:val="en-US" w:eastAsia="zh-CN"/>
    </w:rPr>
  </w:style>
  <w:style w:type="paragraph" w:customStyle="1" w:styleId="font5">
    <w:name w:val="font5"/>
    <w:basedOn w:val="Normal"/>
    <w:qFormat/>
    <w:rsid w:val="00EA271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A2713"/>
  </w:style>
  <w:style w:type="table" w:customStyle="1" w:styleId="TableGrid9">
    <w:name w:val="Table Grid9"/>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A2713"/>
    <w:rPr>
      <w:b/>
      <w:bCs/>
      <w:i/>
      <w:iCs/>
      <w:color w:val="4F81BD"/>
    </w:rPr>
  </w:style>
  <w:style w:type="table" w:customStyle="1" w:styleId="TableGrid13">
    <w:name w:val="Table Grid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A27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A2713"/>
    <w:rPr>
      <w:b/>
      <w:lang w:val="en-GB" w:eastAsia="en-US" w:bidi="ar-SA"/>
    </w:rPr>
  </w:style>
  <w:style w:type="table" w:customStyle="1" w:styleId="TableGrid22">
    <w:name w:val="Table Grid2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A271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2713"/>
    <w:rPr>
      <w:rFonts w:ascii="Courier New" w:eastAsia="MS Mincho" w:hAnsi="Courier New"/>
      <w:lang w:eastAsia="x-none"/>
    </w:rPr>
  </w:style>
  <w:style w:type="numbering" w:customStyle="1" w:styleId="NoList13">
    <w:name w:val="No List13"/>
    <w:next w:val="NoList"/>
    <w:uiPriority w:val="99"/>
    <w:semiHidden/>
    <w:unhideWhenUsed/>
    <w:rsid w:val="00EA2713"/>
  </w:style>
  <w:style w:type="numbering" w:customStyle="1" w:styleId="NoList23">
    <w:name w:val="No List23"/>
    <w:next w:val="NoList"/>
    <w:uiPriority w:val="99"/>
    <w:semiHidden/>
    <w:unhideWhenUsed/>
    <w:rsid w:val="00EA2713"/>
  </w:style>
  <w:style w:type="table" w:customStyle="1" w:styleId="TableGrid42">
    <w:name w:val="Table Grid4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A2713"/>
  </w:style>
  <w:style w:type="table" w:customStyle="1" w:styleId="TableGrid51">
    <w:name w:val="Table Grid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A2713"/>
  </w:style>
  <w:style w:type="table" w:customStyle="1" w:styleId="TableGrid61">
    <w:name w:val="Table Grid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A2713"/>
  </w:style>
  <w:style w:type="numbering" w:customStyle="1" w:styleId="NoList62">
    <w:name w:val="No List62"/>
    <w:next w:val="NoList"/>
    <w:uiPriority w:val="99"/>
    <w:semiHidden/>
    <w:unhideWhenUsed/>
    <w:rsid w:val="00EA2713"/>
  </w:style>
  <w:style w:type="numbering" w:customStyle="1" w:styleId="NoList72">
    <w:name w:val="No List72"/>
    <w:next w:val="NoList"/>
    <w:uiPriority w:val="99"/>
    <w:semiHidden/>
    <w:unhideWhenUsed/>
    <w:rsid w:val="00EA2713"/>
  </w:style>
  <w:style w:type="numbering" w:customStyle="1" w:styleId="NoList81">
    <w:name w:val="No List81"/>
    <w:next w:val="NoList"/>
    <w:uiPriority w:val="99"/>
    <w:semiHidden/>
    <w:unhideWhenUsed/>
    <w:rsid w:val="00EA2713"/>
  </w:style>
  <w:style w:type="table" w:customStyle="1" w:styleId="TableGrid71">
    <w:name w:val="Table Grid71"/>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A2713"/>
  </w:style>
  <w:style w:type="table" w:customStyle="1" w:styleId="TableGrid81">
    <w:name w:val="Table Grid8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A27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2713"/>
  </w:style>
  <w:style w:type="numbering" w:customStyle="1" w:styleId="NoList212">
    <w:name w:val="No List212"/>
    <w:next w:val="NoList"/>
    <w:uiPriority w:val="99"/>
    <w:semiHidden/>
    <w:unhideWhenUsed/>
    <w:rsid w:val="00EA2713"/>
  </w:style>
  <w:style w:type="table" w:customStyle="1" w:styleId="TableGrid411">
    <w:name w:val="Table Grid41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A2713"/>
  </w:style>
  <w:style w:type="numbering" w:customStyle="1" w:styleId="NoList412">
    <w:name w:val="No List412"/>
    <w:next w:val="NoList"/>
    <w:uiPriority w:val="99"/>
    <w:semiHidden/>
    <w:unhideWhenUsed/>
    <w:rsid w:val="00EA2713"/>
  </w:style>
  <w:style w:type="numbering" w:customStyle="1" w:styleId="NoList511">
    <w:name w:val="No List511"/>
    <w:next w:val="NoList"/>
    <w:uiPriority w:val="99"/>
    <w:semiHidden/>
    <w:unhideWhenUsed/>
    <w:rsid w:val="00EA2713"/>
  </w:style>
  <w:style w:type="numbering" w:customStyle="1" w:styleId="NoList611">
    <w:name w:val="No List611"/>
    <w:next w:val="NoList"/>
    <w:uiPriority w:val="99"/>
    <w:semiHidden/>
    <w:unhideWhenUsed/>
    <w:rsid w:val="00EA2713"/>
  </w:style>
  <w:style w:type="numbering" w:customStyle="1" w:styleId="NoList711">
    <w:name w:val="No List711"/>
    <w:next w:val="NoList"/>
    <w:uiPriority w:val="99"/>
    <w:semiHidden/>
    <w:unhideWhenUsed/>
    <w:rsid w:val="00EA2713"/>
  </w:style>
  <w:style w:type="numbering" w:customStyle="1" w:styleId="NoList811">
    <w:name w:val="No List811"/>
    <w:next w:val="NoList"/>
    <w:uiPriority w:val="99"/>
    <w:semiHidden/>
    <w:unhideWhenUsed/>
    <w:rsid w:val="00EA2713"/>
  </w:style>
  <w:style w:type="numbering" w:customStyle="1" w:styleId="NoList91">
    <w:name w:val="No List91"/>
    <w:next w:val="NoList"/>
    <w:uiPriority w:val="99"/>
    <w:semiHidden/>
    <w:unhideWhenUsed/>
    <w:rsid w:val="00EA2713"/>
  </w:style>
  <w:style w:type="table" w:customStyle="1" w:styleId="TableGrid76">
    <w:name w:val="Table Grid76"/>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A2713"/>
  </w:style>
  <w:style w:type="paragraph" w:customStyle="1" w:styleId="Figuretitle0">
    <w:name w:val="Figure_title"/>
    <w:basedOn w:val="Normal"/>
    <w:next w:val="Normal"/>
    <w:qFormat/>
    <w:rsid w:val="00EA2713"/>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A2713"/>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A27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A2713"/>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EA2713"/>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A2713"/>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A2713"/>
    <w:pPr>
      <w:numPr>
        <w:numId w:val="21"/>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EA271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2713"/>
    <w:pPr>
      <w:numPr>
        <w:numId w:val="21"/>
      </w:numPr>
    </w:pPr>
  </w:style>
  <w:style w:type="paragraph" w:customStyle="1" w:styleId="enumlev3">
    <w:name w:val="enumlev3"/>
    <w:basedOn w:val="enumlev2"/>
    <w:qFormat/>
    <w:rsid w:val="00EA27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A2713"/>
  </w:style>
  <w:style w:type="paragraph" w:customStyle="1" w:styleId="tah0">
    <w:name w:val="tah"/>
    <w:basedOn w:val="Normal"/>
    <w:qFormat/>
    <w:rsid w:val="00EA2713"/>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EA2713"/>
  </w:style>
  <w:style w:type="paragraph" w:customStyle="1" w:styleId="TdocHeader2">
    <w:name w:val="Tdoc_Header_2"/>
    <w:basedOn w:val="Normal"/>
    <w:qFormat/>
    <w:rsid w:val="00EA271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EA2713"/>
  </w:style>
  <w:style w:type="numbering" w:customStyle="1" w:styleId="LFO191">
    <w:name w:val="LFO191"/>
    <w:basedOn w:val="NoList"/>
    <w:rsid w:val="00EA2713"/>
  </w:style>
  <w:style w:type="table" w:customStyle="1" w:styleId="TableGrid122">
    <w:name w:val="Table Grid1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A2713"/>
  </w:style>
  <w:style w:type="numbering" w:customStyle="1" w:styleId="NoList1112">
    <w:name w:val="No List1112"/>
    <w:next w:val="NoList"/>
    <w:uiPriority w:val="99"/>
    <w:semiHidden/>
    <w:unhideWhenUsed/>
    <w:rsid w:val="00EA2713"/>
  </w:style>
  <w:style w:type="table" w:customStyle="1" w:styleId="TableGrid221">
    <w:name w:val="Table Grid22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A2713"/>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EA2713"/>
  </w:style>
  <w:style w:type="numbering" w:customStyle="1" w:styleId="123">
    <w:name w:val="リストなし12"/>
    <w:next w:val="NoList"/>
    <w:uiPriority w:val="99"/>
    <w:semiHidden/>
    <w:unhideWhenUsed/>
    <w:rsid w:val="00EA2713"/>
  </w:style>
  <w:style w:type="numbering" w:customStyle="1" w:styleId="1120">
    <w:name w:val="无列表112"/>
    <w:next w:val="NoList"/>
    <w:semiHidden/>
    <w:rsid w:val="00EA2713"/>
  </w:style>
  <w:style w:type="numbering" w:customStyle="1" w:styleId="1111">
    <w:name w:val="リストなし111"/>
    <w:next w:val="NoList"/>
    <w:uiPriority w:val="99"/>
    <w:semiHidden/>
    <w:unhideWhenUsed/>
    <w:rsid w:val="00EA2713"/>
  </w:style>
  <w:style w:type="numbering" w:customStyle="1" w:styleId="NoList222">
    <w:name w:val="No List222"/>
    <w:next w:val="NoList"/>
    <w:uiPriority w:val="99"/>
    <w:semiHidden/>
    <w:unhideWhenUsed/>
    <w:rsid w:val="00EA2713"/>
  </w:style>
  <w:style w:type="numbering" w:customStyle="1" w:styleId="NoList322">
    <w:name w:val="No List322"/>
    <w:next w:val="NoList"/>
    <w:uiPriority w:val="99"/>
    <w:semiHidden/>
    <w:unhideWhenUsed/>
    <w:rsid w:val="00EA2713"/>
  </w:style>
  <w:style w:type="numbering" w:customStyle="1" w:styleId="NoList421">
    <w:name w:val="No List421"/>
    <w:next w:val="NoList"/>
    <w:uiPriority w:val="99"/>
    <w:semiHidden/>
    <w:unhideWhenUsed/>
    <w:rsid w:val="00EA2713"/>
  </w:style>
  <w:style w:type="numbering" w:customStyle="1" w:styleId="NoList2111">
    <w:name w:val="No List2111"/>
    <w:next w:val="NoList"/>
    <w:uiPriority w:val="99"/>
    <w:semiHidden/>
    <w:unhideWhenUsed/>
    <w:rsid w:val="00EA2713"/>
  </w:style>
  <w:style w:type="numbering" w:customStyle="1" w:styleId="NoList3111">
    <w:name w:val="No List3111"/>
    <w:next w:val="NoList"/>
    <w:uiPriority w:val="99"/>
    <w:semiHidden/>
    <w:unhideWhenUsed/>
    <w:rsid w:val="00EA2713"/>
  </w:style>
  <w:style w:type="numbering" w:customStyle="1" w:styleId="NoList4111">
    <w:name w:val="No List4111"/>
    <w:next w:val="NoList"/>
    <w:uiPriority w:val="99"/>
    <w:semiHidden/>
    <w:unhideWhenUsed/>
    <w:rsid w:val="00EA2713"/>
  </w:style>
  <w:style w:type="numbering" w:customStyle="1" w:styleId="11110">
    <w:name w:val="无列表1111"/>
    <w:next w:val="NoList"/>
    <w:semiHidden/>
    <w:rsid w:val="00EA2713"/>
  </w:style>
  <w:style w:type="numbering" w:customStyle="1" w:styleId="NoList111111">
    <w:name w:val="No List111111"/>
    <w:next w:val="NoList"/>
    <w:uiPriority w:val="99"/>
    <w:semiHidden/>
    <w:unhideWhenUsed/>
    <w:rsid w:val="00EA2713"/>
  </w:style>
  <w:style w:type="numbering" w:customStyle="1" w:styleId="NoList1211">
    <w:name w:val="No List1211"/>
    <w:next w:val="NoList"/>
    <w:uiPriority w:val="99"/>
    <w:semiHidden/>
    <w:unhideWhenUsed/>
    <w:rsid w:val="00EA2713"/>
  </w:style>
  <w:style w:type="numbering" w:customStyle="1" w:styleId="NoList2211">
    <w:name w:val="No List2211"/>
    <w:next w:val="NoList"/>
    <w:uiPriority w:val="99"/>
    <w:semiHidden/>
    <w:unhideWhenUsed/>
    <w:rsid w:val="00EA2713"/>
  </w:style>
  <w:style w:type="numbering" w:customStyle="1" w:styleId="NoList3211">
    <w:name w:val="No List3211"/>
    <w:next w:val="NoList"/>
    <w:uiPriority w:val="99"/>
    <w:semiHidden/>
    <w:unhideWhenUsed/>
    <w:rsid w:val="00EA2713"/>
  </w:style>
  <w:style w:type="character" w:customStyle="1" w:styleId="UnresolvedMention3">
    <w:name w:val="Unresolved Mention3"/>
    <w:basedOn w:val="DefaultParagraphFont"/>
    <w:uiPriority w:val="99"/>
    <w:unhideWhenUsed/>
    <w:qFormat/>
    <w:rsid w:val="00EA2713"/>
    <w:rPr>
      <w:color w:val="605E5C"/>
      <w:shd w:val="clear" w:color="auto" w:fill="E1DFDD"/>
    </w:rPr>
  </w:style>
  <w:style w:type="numbering" w:customStyle="1" w:styleId="NoList14">
    <w:name w:val="No List14"/>
    <w:next w:val="NoList"/>
    <w:uiPriority w:val="99"/>
    <w:semiHidden/>
    <w:unhideWhenUsed/>
    <w:rsid w:val="00EA2713"/>
  </w:style>
  <w:style w:type="table" w:customStyle="1" w:styleId="TableGrid10">
    <w:name w:val="Table Grid1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2713"/>
  </w:style>
  <w:style w:type="numbering" w:customStyle="1" w:styleId="NoList24">
    <w:name w:val="No List24"/>
    <w:next w:val="NoList"/>
    <w:uiPriority w:val="99"/>
    <w:semiHidden/>
    <w:unhideWhenUsed/>
    <w:rsid w:val="00EA2713"/>
  </w:style>
  <w:style w:type="table" w:customStyle="1" w:styleId="TableGrid43">
    <w:name w:val="Table Grid4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A2713"/>
  </w:style>
  <w:style w:type="table" w:customStyle="1" w:styleId="TableGrid52">
    <w:name w:val="Table Grid5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2713"/>
  </w:style>
  <w:style w:type="table" w:customStyle="1" w:styleId="TableGrid62">
    <w:name w:val="Table Grid6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A2713"/>
  </w:style>
  <w:style w:type="numbering" w:customStyle="1" w:styleId="NoList63">
    <w:name w:val="No List63"/>
    <w:next w:val="NoList"/>
    <w:uiPriority w:val="99"/>
    <w:semiHidden/>
    <w:unhideWhenUsed/>
    <w:rsid w:val="00EA2713"/>
  </w:style>
  <w:style w:type="numbering" w:customStyle="1" w:styleId="NoList73">
    <w:name w:val="No List73"/>
    <w:next w:val="NoList"/>
    <w:uiPriority w:val="99"/>
    <w:semiHidden/>
    <w:unhideWhenUsed/>
    <w:rsid w:val="00EA2713"/>
  </w:style>
  <w:style w:type="numbering" w:customStyle="1" w:styleId="NoList82">
    <w:name w:val="No List82"/>
    <w:next w:val="NoList"/>
    <w:uiPriority w:val="99"/>
    <w:semiHidden/>
    <w:unhideWhenUsed/>
    <w:rsid w:val="00EA2713"/>
  </w:style>
  <w:style w:type="numbering" w:customStyle="1" w:styleId="NoList92">
    <w:name w:val="No List92"/>
    <w:next w:val="NoList"/>
    <w:uiPriority w:val="99"/>
    <w:semiHidden/>
    <w:unhideWhenUsed/>
    <w:rsid w:val="00EA2713"/>
  </w:style>
  <w:style w:type="table" w:customStyle="1" w:styleId="TableGrid82">
    <w:name w:val="Table Grid8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A2713"/>
  </w:style>
  <w:style w:type="numbering" w:customStyle="1" w:styleId="NoList213">
    <w:name w:val="No List213"/>
    <w:next w:val="NoList"/>
    <w:uiPriority w:val="99"/>
    <w:semiHidden/>
    <w:unhideWhenUsed/>
    <w:rsid w:val="00EA2713"/>
  </w:style>
  <w:style w:type="table" w:customStyle="1" w:styleId="TableGrid412">
    <w:name w:val="Table Grid4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A2713"/>
  </w:style>
  <w:style w:type="numbering" w:customStyle="1" w:styleId="NoList413">
    <w:name w:val="No List413"/>
    <w:next w:val="NoList"/>
    <w:uiPriority w:val="99"/>
    <w:semiHidden/>
    <w:unhideWhenUsed/>
    <w:rsid w:val="00EA2713"/>
  </w:style>
  <w:style w:type="numbering" w:customStyle="1" w:styleId="NoList512">
    <w:name w:val="No List512"/>
    <w:next w:val="NoList"/>
    <w:uiPriority w:val="99"/>
    <w:semiHidden/>
    <w:unhideWhenUsed/>
    <w:rsid w:val="00EA2713"/>
  </w:style>
  <w:style w:type="numbering" w:customStyle="1" w:styleId="NoList612">
    <w:name w:val="No List612"/>
    <w:next w:val="NoList"/>
    <w:uiPriority w:val="99"/>
    <w:semiHidden/>
    <w:unhideWhenUsed/>
    <w:rsid w:val="00EA2713"/>
  </w:style>
  <w:style w:type="numbering" w:customStyle="1" w:styleId="NoList712">
    <w:name w:val="No List712"/>
    <w:next w:val="NoList"/>
    <w:uiPriority w:val="99"/>
    <w:semiHidden/>
    <w:unhideWhenUsed/>
    <w:rsid w:val="00EA2713"/>
  </w:style>
  <w:style w:type="numbering" w:customStyle="1" w:styleId="NoList812">
    <w:name w:val="No List812"/>
    <w:next w:val="NoList"/>
    <w:uiPriority w:val="99"/>
    <w:semiHidden/>
    <w:unhideWhenUsed/>
    <w:rsid w:val="00EA2713"/>
  </w:style>
  <w:style w:type="numbering" w:customStyle="1" w:styleId="NoList911">
    <w:name w:val="No List911"/>
    <w:next w:val="NoList"/>
    <w:uiPriority w:val="99"/>
    <w:semiHidden/>
    <w:unhideWhenUsed/>
    <w:rsid w:val="00EA2713"/>
  </w:style>
  <w:style w:type="numbering" w:customStyle="1" w:styleId="LFO192">
    <w:name w:val="LFO192"/>
    <w:basedOn w:val="NoList"/>
    <w:rsid w:val="00EA2713"/>
  </w:style>
  <w:style w:type="numbering" w:customStyle="1" w:styleId="NoList101">
    <w:name w:val="No List101"/>
    <w:next w:val="NoList"/>
    <w:uiPriority w:val="99"/>
    <w:semiHidden/>
    <w:unhideWhenUsed/>
    <w:rsid w:val="00EA2713"/>
  </w:style>
  <w:style w:type="numbering" w:customStyle="1" w:styleId="LFO1911">
    <w:name w:val="LFO1911"/>
    <w:basedOn w:val="NoList"/>
    <w:rsid w:val="00EA2713"/>
  </w:style>
  <w:style w:type="table" w:customStyle="1" w:styleId="TableGrid123">
    <w:name w:val="Table Grid1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A2713"/>
  </w:style>
  <w:style w:type="numbering" w:customStyle="1" w:styleId="NoList1113">
    <w:name w:val="No List1113"/>
    <w:next w:val="NoList"/>
    <w:uiPriority w:val="99"/>
    <w:semiHidden/>
    <w:unhideWhenUsed/>
    <w:rsid w:val="00EA2713"/>
  </w:style>
  <w:style w:type="table" w:customStyle="1" w:styleId="TableGrid222">
    <w:name w:val="Table Grid222"/>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A2713"/>
  </w:style>
  <w:style w:type="numbering" w:customStyle="1" w:styleId="131">
    <w:name w:val="リストなし13"/>
    <w:next w:val="NoList"/>
    <w:uiPriority w:val="99"/>
    <w:semiHidden/>
    <w:unhideWhenUsed/>
    <w:rsid w:val="00EA2713"/>
  </w:style>
  <w:style w:type="numbering" w:customStyle="1" w:styleId="1130">
    <w:name w:val="无列表113"/>
    <w:next w:val="NoList"/>
    <w:semiHidden/>
    <w:rsid w:val="00EA2713"/>
  </w:style>
  <w:style w:type="numbering" w:customStyle="1" w:styleId="1121">
    <w:name w:val="リストなし112"/>
    <w:next w:val="NoList"/>
    <w:uiPriority w:val="99"/>
    <w:semiHidden/>
    <w:unhideWhenUsed/>
    <w:rsid w:val="00EA2713"/>
  </w:style>
  <w:style w:type="numbering" w:customStyle="1" w:styleId="NoList223">
    <w:name w:val="No List223"/>
    <w:next w:val="NoList"/>
    <w:uiPriority w:val="99"/>
    <w:semiHidden/>
    <w:unhideWhenUsed/>
    <w:rsid w:val="00EA2713"/>
  </w:style>
  <w:style w:type="numbering" w:customStyle="1" w:styleId="NoList323">
    <w:name w:val="No List323"/>
    <w:next w:val="NoList"/>
    <w:uiPriority w:val="99"/>
    <w:semiHidden/>
    <w:unhideWhenUsed/>
    <w:rsid w:val="00EA2713"/>
  </w:style>
  <w:style w:type="numbering" w:customStyle="1" w:styleId="NoList422">
    <w:name w:val="No List422"/>
    <w:next w:val="NoList"/>
    <w:uiPriority w:val="99"/>
    <w:semiHidden/>
    <w:unhideWhenUsed/>
    <w:rsid w:val="00EA2713"/>
  </w:style>
  <w:style w:type="numbering" w:customStyle="1" w:styleId="NoList2112">
    <w:name w:val="No List2112"/>
    <w:next w:val="NoList"/>
    <w:uiPriority w:val="99"/>
    <w:semiHidden/>
    <w:unhideWhenUsed/>
    <w:rsid w:val="00EA2713"/>
  </w:style>
  <w:style w:type="numbering" w:customStyle="1" w:styleId="NoList3112">
    <w:name w:val="No List3112"/>
    <w:next w:val="NoList"/>
    <w:uiPriority w:val="99"/>
    <w:semiHidden/>
    <w:unhideWhenUsed/>
    <w:rsid w:val="00EA2713"/>
  </w:style>
  <w:style w:type="numbering" w:customStyle="1" w:styleId="NoList4112">
    <w:name w:val="No List4112"/>
    <w:next w:val="NoList"/>
    <w:uiPriority w:val="99"/>
    <w:semiHidden/>
    <w:unhideWhenUsed/>
    <w:rsid w:val="00EA2713"/>
  </w:style>
  <w:style w:type="numbering" w:customStyle="1" w:styleId="1112">
    <w:name w:val="无列表1112"/>
    <w:next w:val="NoList"/>
    <w:semiHidden/>
    <w:rsid w:val="00EA2713"/>
  </w:style>
  <w:style w:type="numbering" w:customStyle="1" w:styleId="NoList11112">
    <w:name w:val="No List11112"/>
    <w:next w:val="NoList"/>
    <w:uiPriority w:val="99"/>
    <w:semiHidden/>
    <w:unhideWhenUsed/>
    <w:rsid w:val="00EA2713"/>
  </w:style>
  <w:style w:type="numbering" w:customStyle="1" w:styleId="NoList1212">
    <w:name w:val="No List1212"/>
    <w:next w:val="NoList"/>
    <w:uiPriority w:val="99"/>
    <w:semiHidden/>
    <w:unhideWhenUsed/>
    <w:rsid w:val="00EA2713"/>
  </w:style>
  <w:style w:type="numbering" w:customStyle="1" w:styleId="NoList2212">
    <w:name w:val="No List2212"/>
    <w:next w:val="NoList"/>
    <w:uiPriority w:val="99"/>
    <w:semiHidden/>
    <w:unhideWhenUsed/>
    <w:rsid w:val="00EA2713"/>
  </w:style>
  <w:style w:type="numbering" w:customStyle="1" w:styleId="NoList3212">
    <w:name w:val="No List3212"/>
    <w:next w:val="NoList"/>
    <w:uiPriority w:val="99"/>
    <w:semiHidden/>
    <w:unhideWhenUsed/>
    <w:rsid w:val="00EA2713"/>
  </w:style>
  <w:style w:type="numbering" w:customStyle="1" w:styleId="NoList16">
    <w:name w:val="No List16"/>
    <w:next w:val="NoList"/>
    <w:uiPriority w:val="99"/>
    <w:semiHidden/>
    <w:unhideWhenUsed/>
    <w:rsid w:val="00EA2713"/>
  </w:style>
  <w:style w:type="table" w:customStyle="1" w:styleId="TableGrid15">
    <w:name w:val="Table Grid15"/>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A2713"/>
  </w:style>
  <w:style w:type="numbering" w:customStyle="1" w:styleId="NoList25">
    <w:name w:val="No List25"/>
    <w:next w:val="NoList"/>
    <w:uiPriority w:val="99"/>
    <w:semiHidden/>
    <w:unhideWhenUsed/>
    <w:rsid w:val="00EA2713"/>
  </w:style>
  <w:style w:type="table" w:customStyle="1" w:styleId="TableGrid44">
    <w:name w:val="Table Grid44"/>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A2713"/>
  </w:style>
  <w:style w:type="table" w:customStyle="1" w:styleId="TableGrid53">
    <w:name w:val="Table Grid5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2713"/>
  </w:style>
  <w:style w:type="table" w:customStyle="1" w:styleId="TableGrid63">
    <w:name w:val="Table Grid6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A2713"/>
  </w:style>
  <w:style w:type="numbering" w:customStyle="1" w:styleId="NoList64">
    <w:name w:val="No List64"/>
    <w:next w:val="NoList"/>
    <w:uiPriority w:val="99"/>
    <w:semiHidden/>
    <w:unhideWhenUsed/>
    <w:rsid w:val="00EA2713"/>
  </w:style>
  <w:style w:type="numbering" w:customStyle="1" w:styleId="NoList74">
    <w:name w:val="No List74"/>
    <w:next w:val="NoList"/>
    <w:uiPriority w:val="99"/>
    <w:semiHidden/>
    <w:unhideWhenUsed/>
    <w:rsid w:val="00EA2713"/>
  </w:style>
  <w:style w:type="numbering" w:customStyle="1" w:styleId="NoList83">
    <w:name w:val="No List83"/>
    <w:next w:val="NoList"/>
    <w:uiPriority w:val="99"/>
    <w:semiHidden/>
    <w:unhideWhenUsed/>
    <w:rsid w:val="00EA2713"/>
  </w:style>
  <w:style w:type="numbering" w:customStyle="1" w:styleId="NoList93">
    <w:name w:val="No List93"/>
    <w:next w:val="NoList"/>
    <w:uiPriority w:val="99"/>
    <w:semiHidden/>
    <w:unhideWhenUsed/>
    <w:rsid w:val="00EA2713"/>
  </w:style>
  <w:style w:type="table" w:customStyle="1" w:styleId="TableGrid83">
    <w:name w:val="Table Grid8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A2713"/>
  </w:style>
  <w:style w:type="numbering" w:customStyle="1" w:styleId="NoList214">
    <w:name w:val="No List214"/>
    <w:next w:val="NoList"/>
    <w:uiPriority w:val="99"/>
    <w:semiHidden/>
    <w:unhideWhenUsed/>
    <w:rsid w:val="00EA2713"/>
  </w:style>
  <w:style w:type="table" w:customStyle="1" w:styleId="TableGrid413">
    <w:name w:val="Table Grid4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A2713"/>
  </w:style>
  <w:style w:type="numbering" w:customStyle="1" w:styleId="NoList414">
    <w:name w:val="No List414"/>
    <w:next w:val="NoList"/>
    <w:uiPriority w:val="99"/>
    <w:semiHidden/>
    <w:unhideWhenUsed/>
    <w:rsid w:val="00EA2713"/>
  </w:style>
  <w:style w:type="numbering" w:customStyle="1" w:styleId="NoList513">
    <w:name w:val="No List513"/>
    <w:next w:val="NoList"/>
    <w:uiPriority w:val="99"/>
    <w:semiHidden/>
    <w:unhideWhenUsed/>
    <w:rsid w:val="00EA2713"/>
  </w:style>
  <w:style w:type="numbering" w:customStyle="1" w:styleId="NoList613">
    <w:name w:val="No List613"/>
    <w:next w:val="NoList"/>
    <w:uiPriority w:val="99"/>
    <w:semiHidden/>
    <w:unhideWhenUsed/>
    <w:rsid w:val="00EA2713"/>
  </w:style>
  <w:style w:type="numbering" w:customStyle="1" w:styleId="NoList713">
    <w:name w:val="No List713"/>
    <w:next w:val="NoList"/>
    <w:uiPriority w:val="99"/>
    <w:semiHidden/>
    <w:unhideWhenUsed/>
    <w:rsid w:val="00EA2713"/>
  </w:style>
  <w:style w:type="numbering" w:customStyle="1" w:styleId="NoList813">
    <w:name w:val="No List813"/>
    <w:next w:val="NoList"/>
    <w:uiPriority w:val="99"/>
    <w:semiHidden/>
    <w:unhideWhenUsed/>
    <w:rsid w:val="00EA2713"/>
  </w:style>
  <w:style w:type="numbering" w:customStyle="1" w:styleId="NoList912">
    <w:name w:val="No List912"/>
    <w:next w:val="NoList"/>
    <w:uiPriority w:val="99"/>
    <w:semiHidden/>
    <w:unhideWhenUsed/>
    <w:rsid w:val="00EA2713"/>
  </w:style>
  <w:style w:type="numbering" w:customStyle="1" w:styleId="LFO193">
    <w:name w:val="LFO193"/>
    <w:basedOn w:val="NoList"/>
    <w:rsid w:val="00EA2713"/>
  </w:style>
  <w:style w:type="numbering" w:customStyle="1" w:styleId="NoList102">
    <w:name w:val="No List102"/>
    <w:next w:val="NoList"/>
    <w:uiPriority w:val="99"/>
    <w:semiHidden/>
    <w:unhideWhenUsed/>
    <w:rsid w:val="00EA2713"/>
  </w:style>
  <w:style w:type="numbering" w:customStyle="1" w:styleId="LFO1912">
    <w:name w:val="LFO1912"/>
    <w:basedOn w:val="NoList"/>
    <w:rsid w:val="00EA2713"/>
  </w:style>
  <w:style w:type="table" w:customStyle="1" w:styleId="TableGrid124">
    <w:name w:val="Table Grid124"/>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A2713"/>
  </w:style>
  <w:style w:type="numbering" w:customStyle="1" w:styleId="NoList1114">
    <w:name w:val="No List1114"/>
    <w:next w:val="NoList"/>
    <w:uiPriority w:val="99"/>
    <w:semiHidden/>
    <w:unhideWhenUsed/>
    <w:rsid w:val="00EA2713"/>
  </w:style>
  <w:style w:type="table" w:customStyle="1" w:styleId="TableGrid223">
    <w:name w:val="Table Grid223"/>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A2713"/>
  </w:style>
  <w:style w:type="numbering" w:customStyle="1" w:styleId="141">
    <w:name w:val="リストなし14"/>
    <w:next w:val="NoList"/>
    <w:uiPriority w:val="99"/>
    <w:semiHidden/>
    <w:unhideWhenUsed/>
    <w:rsid w:val="00EA2713"/>
  </w:style>
  <w:style w:type="numbering" w:customStyle="1" w:styleId="1140">
    <w:name w:val="无列表114"/>
    <w:next w:val="NoList"/>
    <w:semiHidden/>
    <w:rsid w:val="00EA2713"/>
  </w:style>
  <w:style w:type="numbering" w:customStyle="1" w:styleId="1131">
    <w:name w:val="リストなし113"/>
    <w:next w:val="NoList"/>
    <w:uiPriority w:val="99"/>
    <w:semiHidden/>
    <w:unhideWhenUsed/>
    <w:rsid w:val="00EA2713"/>
  </w:style>
  <w:style w:type="numbering" w:customStyle="1" w:styleId="NoList224">
    <w:name w:val="No List224"/>
    <w:next w:val="NoList"/>
    <w:uiPriority w:val="99"/>
    <w:semiHidden/>
    <w:unhideWhenUsed/>
    <w:rsid w:val="00EA2713"/>
  </w:style>
  <w:style w:type="numbering" w:customStyle="1" w:styleId="NoList324">
    <w:name w:val="No List324"/>
    <w:next w:val="NoList"/>
    <w:uiPriority w:val="99"/>
    <w:semiHidden/>
    <w:unhideWhenUsed/>
    <w:rsid w:val="00EA2713"/>
  </w:style>
  <w:style w:type="numbering" w:customStyle="1" w:styleId="NoList423">
    <w:name w:val="No List423"/>
    <w:next w:val="NoList"/>
    <w:uiPriority w:val="99"/>
    <w:semiHidden/>
    <w:unhideWhenUsed/>
    <w:rsid w:val="00EA2713"/>
  </w:style>
  <w:style w:type="numbering" w:customStyle="1" w:styleId="NoList2113">
    <w:name w:val="No List2113"/>
    <w:next w:val="NoList"/>
    <w:uiPriority w:val="99"/>
    <w:semiHidden/>
    <w:unhideWhenUsed/>
    <w:rsid w:val="00EA2713"/>
  </w:style>
  <w:style w:type="numbering" w:customStyle="1" w:styleId="NoList3113">
    <w:name w:val="No List3113"/>
    <w:next w:val="NoList"/>
    <w:uiPriority w:val="99"/>
    <w:semiHidden/>
    <w:unhideWhenUsed/>
    <w:rsid w:val="00EA2713"/>
  </w:style>
  <w:style w:type="numbering" w:customStyle="1" w:styleId="NoList4113">
    <w:name w:val="No List4113"/>
    <w:next w:val="NoList"/>
    <w:uiPriority w:val="99"/>
    <w:semiHidden/>
    <w:unhideWhenUsed/>
    <w:rsid w:val="00EA2713"/>
  </w:style>
  <w:style w:type="numbering" w:customStyle="1" w:styleId="1113">
    <w:name w:val="无列表1113"/>
    <w:next w:val="NoList"/>
    <w:semiHidden/>
    <w:rsid w:val="00EA2713"/>
  </w:style>
  <w:style w:type="numbering" w:customStyle="1" w:styleId="NoList11113">
    <w:name w:val="No List11113"/>
    <w:next w:val="NoList"/>
    <w:uiPriority w:val="99"/>
    <w:semiHidden/>
    <w:unhideWhenUsed/>
    <w:rsid w:val="00EA2713"/>
  </w:style>
  <w:style w:type="numbering" w:customStyle="1" w:styleId="NoList1213">
    <w:name w:val="No List1213"/>
    <w:next w:val="NoList"/>
    <w:uiPriority w:val="99"/>
    <w:semiHidden/>
    <w:unhideWhenUsed/>
    <w:rsid w:val="00EA2713"/>
  </w:style>
  <w:style w:type="numbering" w:customStyle="1" w:styleId="NoList2213">
    <w:name w:val="No List2213"/>
    <w:next w:val="NoList"/>
    <w:uiPriority w:val="99"/>
    <w:semiHidden/>
    <w:unhideWhenUsed/>
    <w:rsid w:val="00EA2713"/>
  </w:style>
  <w:style w:type="numbering" w:customStyle="1" w:styleId="NoList3213">
    <w:name w:val="No List3213"/>
    <w:next w:val="NoList"/>
    <w:uiPriority w:val="99"/>
    <w:semiHidden/>
    <w:unhideWhenUsed/>
    <w:rsid w:val="00EA2713"/>
  </w:style>
  <w:style w:type="table" w:customStyle="1" w:styleId="1d">
    <w:name w:val="网格型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2713"/>
    <w:pPr>
      <w:spacing w:after="160" w:line="259" w:lineRule="auto"/>
    </w:pPr>
    <w:rPr>
      <w:rFonts w:ascii="Times New Roman" w:eastAsia="MS Mincho" w:hAnsi="Times New Roman"/>
      <w:lang w:eastAsia="en-US"/>
    </w:rPr>
  </w:style>
  <w:style w:type="character" w:customStyle="1" w:styleId="Style105">
    <w:name w:val="_Style 105"/>
    <w:uiPriority w:val="31"/>
    <w:qFormat/>
    <w:rsid w:val="00EA2713"/>
    <w:rPr>
      <w:smallCaps/>
      <w:color w:val="5A5A5A"/>
    </w:rPr>
  </w:style>
  <w:style w:type="paragraph" w:customStyle="1" w:styleId="Style90">
    <w:name w:val="_Style 90"/>
    <w:uiPriority w:val="99"/>
    <w:semiHidden/>
    <w:qFormat/>
    <w:rsid w:val="00EA2713"/>
    <w:pPr>
      <w:spacing w:after="160" w:line="259" w:lineRule="auto"/>
    </w:pPr>
    <w:rPr>
      <w:rFonts w:ascii="Times New Roman" w:eastAsia="MS Mincho" w:hAnsi="Times New Roman"/>
      <w:lang w:eastAsia="en-US"/>
    </w:rPr>
  </w:style>
  <w:style w:type="character" w:customStyle="1" w:styleId="Style113">
    <w:name w:val="_Style 113"/>
    <w:uiPriority w:val="31"/>
    <w:qFormat/>
    <w:rsid w:val="00EA2713"/>
    <w:rPr>
      <w:smallCaps/>
      <w:color w:val="5A5A5A"/>
    </w:rPr>
  </w:style>
  <w:style w:type="character" w:styleId="HTMLCode">
    <w:name w:val="HTML Code"/>
    <w:unhideWhenUsed/>
    <w:qFormat/>
    <w:rsid w:val="00EA27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A271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EA271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A2713"/>
  </w:style>
  <w:style w:type="character" w:customStyle="1" w:styleId="font11">
    <w:name w:val="font11"/>
    <w:basedOn w:val="DefaultParagraphFont"/>
    <w:qFormat/>
    <w:rsid w:val="00EA2713"/>
    <w:rPr>
      <w:rFonts w:ascii="Arial" w:hAnsi="Arial" w:cs="Arial" w:hint="default"/>
      <w:color w:val="000000"/>
      <w:sz w:val="18"/>
      <w:szCs w:val="18"/>
      <w:u w:val="none"/>
      <w:vertAlign w:val="superscript"/>
    </w:rPr>
  </w:style>
  <w:style w:type="character" w:customStyle="1" w:styleId="font31">
    <w:name w:val="font31"/>
    <w:basedOn w:val="DefaultParagraphFont"/>
    <w:qFormat/>
    <w:rsid w:val="00EA2713"/>
    <w:rPr>
      <w:rFonts w:ascii="Arial" w:hAnsi="Arial" w:cs="Arial" w:hint="default"/>
      <w:color w:val="000000"/>
      <w:sz w:val="18"/>
      <w:szCs w:val="18"/>
      <w:u w:val="none"/>
    </w:rPr>
  </w:style>
  <w:style w:type="character" w:customStyle="1" w:styleId="font21">
    <w:name w:val="font21"/>
    <w:basedOn w:val="DefaultParagraphFont"/>
    <w:qFormat/>
    <w:rsid w:val="00EA2713"/>
    <w:rPr>
      <w:rFonts w:ascii="Arial" w:hAnsi="Arial" w:cs="Arial" w:hint="default"/>
      <w:color w:val="000000"/>
      <w:sz w:val="18"/>
      <w:szCs w:val="18"/>
      <w:u w:val="none"/>
    </w:rPr>
  </w:style>
  <w:style w:type="paragraph" w:styleId="MacroText">
    <w:name w:val="macro"/>
    <w:link w:val="MacroTextChar"/>
    <w:uiPriority w:val="99"/>
    <w:unhideWhenUsed/>
    <w:qFormat/>
    <w:rsid w:val="00EA27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EA2713"/>
    <w:rPr>
      <w:rFonts w:ascii="Courier New" w:hAnsi="Courier New"/>
      <w:kern w:val="2"/>
      <w:sz w:val="24"/>
      <w:lang w:val="en-US" w:eastAsia="zh-CN"/>
    </w:rPr>
  </w:style>
  <w:style w:type="paragraph" w:styleId="Index8">
    <w:name w:val="index 8"/>
    <w:basedOn w:val="Normal"/>
    <w:next w:val="Normal"/>
    <w:uiPriority w:val="99"/>
    <w:unhideWhenUsed/>
    <w:qFormat/>
    <w:rsid w:val="00EA2713"/>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A2713"/>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A2713"/>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A2713"/>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A2713"/>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A2713"/>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A2713"/>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A2713"/>
    <w:rPr>
      <w:rFonts w:ascii="Times New Roman" w:eastAsia="Batang" w:hAnsi="Times New Roman"/>
      <w:lang w:eastAsia="en-US"/>
    </w:rPr>
  </w:style>
  <w:style w:type="character" w:customStyle="1" w:styleId="23">
    <w:name w:val="明显强调2"/>
    <w:uiPriority w:val="21"/>
    <w:qFormat/>
    <w:rsid w:val="00EA2713"/>
    <w:rPr>
      <w:b/>
      <w:bCs/>
      <w:i/>
      <w:iCs/>
      <w:color w:val="4F81BD"/>
    </w:rPr>
  </w:style>
  <w:style w:type="table" w:customStyle="1" w:styleId="24">
    <w:name w:val="网格型2"/>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A2713"/>
    <w:rPr>
      <w:rFonts w:ascii="CG Times (WN)" w:eastAsia="Times New Roman" w:hAnsi="CG Times (WN)"/>
      <w:lang w:eastAsia="en-US"/>
    </w:rPr>
  </w:style>
  <w:style w:type="character" w:customStyle="1" w:styleId="Style115">
    <w:name w:val="_Style 115"/>
    <w:uiPriority w:val="31"/>
    <w:qFormat/>
    <w:rsid w:val="00EA2713"/>
    <w:rPr>
      <w:smallCaps/>
      <w:color w:val="5A5A5A"/>
    </w:rPr>
  </w:style>
  <w:style w:type="table" w:customStyle="1" w:styleId="115">
    <w:name w:val="网格型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2713"/>
    <w:rPr>
      <w:rFonts w:ascii="Times New Roman" w:eastAsia="MS Mincho" w:hAnsi="Times New Roman"/>
      <w:lang w:val="en-US" w:eastAsia="zh-CN"/>
    </w:rPr>
    <w:tblPr/>
  </w:style>
  <w:style w:type="table" w:customStyle="1" w:styleId="TableGrid54">
    <w:name w:val="Table Grid54"/>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A2713"/>
    <w:rPr>
      <w:rFonts w:ascii="Times New Roman" w:eastAsia="MS Mincho" w:hAnsi="Times New Roman"/>
      <w:lang w:val="en-US" w:eastAsia="zh-CN"/>
    </w:rPr>
    <w:tblPr/>
  </w:style>
  <w:style w:type="table" w:customStyle="1" w:styleId="TableGrid511">
    <w:name w:val="Table Grid5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A2713"/>
    <w:rPr>
      <w:rFonts w:ascii="Times New Roman" w:eastAsia="Batang" w:hAnsi="Times New Roman"/>
      <w:lang w:eastAsia="en-US"/>
    </w:rPr>
  </w:style>
  <w:style w:type="paragraph" w:customStyle="1" w:styleId="Style91">
    <w:name w:val="_Style 91"/>
    <w:uiPriority w:val="99"/>
    <w:semiHidden/>
    <w:qFormat/>
    <w:rsid w:val="00EA2713"/>
    <w:pPr>
      <w:spacing w:after="160" w:line="259" w:lineRule="auto"/>
    </w:pPr>
    <w:rPr>
      <w:rFonts w:ascii="CG Times (WN)" w:eastAsia="Times New Roman" w:hAnsi="CG Times (WN)"/>
      <w:lang w:eastAsia="en-US"/>
    </w:rPr>
  </w:style>
  <w:style w:type="character" w:customStyle="1" w:styleId="Style104">
    <w:name w:val="_Style 104"/>
    <w:uiPriority w:val="31"/>
    <w:qFormat/>
    <w:rsid w:val="00EA2713"/>
    <w:rPr>
      <w:smallCaps/>
      <w:color w:val="5A5A5A"/>
    </w:rPr>
  </w:style>
  <w:style w:type="table" w:customStyle="1" w:styleId="TableGrid91">
    <w:name w:val="Table Grid9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A2713"/>
    <w:pPr>
      <w:spacing w:after="160" w:line="259" w:lineRule="auto"/>
    </w:pPr>
    <w:rPr>
      <w:rFonts w:ascii="Times New Roman" w:eastAsia="MS Mincho" w:hAnsi="Times New Roman"/>
      <w:lang w:eastAsia="en-US"/>
    </w:rPr>
  </w:style>
  <w:style w:type="paragraph" w:customStyle="1" w:styleId="1e">
    <w:name w:val="変更箇所1"/>
    <w:semiHidden/>
    <w:qFormat/>
    <w:rsid w:val="00EA2713"/>
    <w:pPr>
      <w:autoSpaceDN w:val="0"/>
    </w:pPr>
    <w:rPr>
      <w:rFonts w:ascii="Times New Roman" w:eastAsia="MS Mincho" w:hAnsi="Times New Roman"/>
      <w:lang w:eastAsia="en-US"/>
    </w:rPr>
  </w:style>
  <w:style w:type="paragraph" w:customStyle="1" w:styleId="25">
    <w:name w:val="変更箇所2"/>
    <w:semiHidden/>
    <w:qFormat/>
    <w:rsid w:val="00EA2713"/>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A271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A2713"/>
    <w:rPr>
      <w:rFonts w:ascii="Times New Roman" w:eastAsia="MS Mincho" w:hAnsi="Times New Roman"/>
      <w:lang w:val="it-IT"/>
    </w:rPr>
  </w:style>
  <w:style w:type="character" w:customStyle="1" w:styleId="Char3">
    <w:name w:val="参考资料列表 Char"/>
    <w:link w:val="a8"/>
    <w:qFormat/>
    <w:locked/>
    <w:rsid w:val="00EA2713"/>
    <w:rPr>
      <w:kern w:val="2"/>
      <w:sz w:val="21"/>
    </w:rPr>
  </w:style>
  <w:style w:type="paragraph" w:customStyle="1" w:styleId="a8">
    <w:name w:val="参考资料列表"/>
    <w:basedOn w:val="List"/>
    <w:link w:val="Char3"/>
    <w:qFormat/>
    <w:rsid w:val="00EA271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EA2713"/>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EA271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EA271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EA2713"/>
    <w:rPr>
      <w:rFonts w:ascii="Arial" w:eastAsia="MS Mincho" w:hAnsi="Arial"/>
      <w:kern w:val="2"/>
      <w:szCs w:val="24"/>
    </w:rPr>
  </w:style>
  <w:style w:type="paragraph" w:customStyle="1" w:styleId="Doc-text2">
    <w:name w:val="Doc-text2"/>
    <w:basedOn w:val="Normal"/>
    <w:link w:val="Doc-text2Char"/>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EA2713"/>
    <w:rPr>
      <w:rFonts w:eastAsia="MS Mincho"/>
      <w:color w:val="0000FF"/>
      <w:kern w:val="2"/>
      <w:szCs w:val="24"/>
    </w:rPr>
  </w:style>
  <w:style w:type="paragraph" w:customStyle="1" w:styleId="Doc-titleJK">
    <w:name w:val="Doc-title_JK"/>
    <w:basedOn w:val="Normal"/>
    <w:next w:val="Doc-text2JK"/>
    <w:link w:val="Doc-titleJKChar"/>
    <w:qFormat/>
    <w:rsid w:val="00EA2713"/>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EA271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EA2713"/>
    <w:rPr>
      <w:rFonts w:eastAsia="MS Mincho"/>
      <w:kern w:val="2"/>
      <w:szCs w:val="24"/>
      <w:lang w:val="en-US"/>
    </w:rPr>
  </w:style>
  <w:style w:type="paragraph" w:customStyle="1" w:styleId="1">
    <w:name w:val="样式 标题 1 + 小三"/>
    <w:basedOn w:val="Heading1"/>
    <w:uiPriority w:val="99"/>
    <w:qFormat/>
    <w:rsid w:val="00EA2713"/>
    <w:pPr>
      <w:numPr>
        <w:numId w:val="2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EA2713"/>
    <w:pPr>
      <w:jc w:val="center"/>
    </w:pPr>
    <w:rPr>
      <w:rFonts w:ascii="Times New Roman" w:hAnsi="Times New Roman"/>
      <w:lang w:val="en-US" w:eastAsia="en-US"/>
    </w:rPr>
  </w:style>
  <w:style w:type="paragraph" w:customStyle="1" w:styleId="Title2">
    <w:name w:val="Title 2"/>
    <w:basedOn w:val="Normal0"/>
    <w:next w:val="Title"/>
    <w:uiPriority w:val="99"/>
    <w:qFormat/>
    <w:rsid w:val="00EA2713"/>
    <w:pPr>
      <w:spacing w:before="120" w:after="120"/>
    </w:pPr>
    <w:rPr>
      <w:rFonts w:ascii="Book Antiqua" w:hAnsi="Book Antiqua"/>
      <w:b/>
    </w:rPr>
  </w:style>
  <w:style w:type="paragraph" w:customStyle="1" w:styleId="abstract">
    <w:name w:val="abstract"/>
    <w:basedOn w:val="Normal"/>
    <w:next w:val="Normal"/>
    <w:uiPriority w:val="99"/>
    <w:qFormat/>
    <w:rsid w:val="00EA2713"/>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EA271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EA271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A271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A271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A2713"/>
  </w:style>
  <w:style w:type="paragraph" w:customStyle="1" w:styleId="2ChapterXXStatementh22Header2l2Level2Headhea">
    <w:name w:val="样式 标题 2Chapter X.X. Statementh22Header 2l2Level 2 Headhea..."/>
    <w:basedOn w:val="Heading2"/>
    <w:uiPriority w:val="99"/>
    <w:qFormat/>
    <w:rsid w:val="00EA271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EA271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A271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EA2713"/>
    <w:rPr>
      <w:b/>
      <w:kern w:val="2"/>
      <w:sz w:val="24"/>
      <w:u w:val="single"/>
      <w:lang w:eastAsia="ko-KR"/>
    </w:rPr>
  </w:style>
  <w:style w:type="paragraph" w:customStyle="1" w:styleId="TJ">
    <w:name w:val="TJ"/>
    <w:basedOn w:val="Normal"/>
    <w:link w:val="TJChar"/>
    <w:qFormat/>
    <w:rsid w:val="00EA2713"/>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A2713"/>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EA271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EA2713"/>
    <w:pPr>
      <w:keepNext/>
      <w:widowControl w:val="0"/>
      <w:numPr>
        <w:numId w:val="2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EA271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EA2713"/>
    <w:rPr>
      <w:rFonts w:ascii="Times New Roman" w:eastAsiaTheme="minorEastAsia" w:hAnsi="Times New Roman"/>
      <w:caps/>
      <w:lang w:eastAsia="en-US"/>
    </w:rPr>
  </w:style>
  <w:style w:type="paragraph" w:customStyle="1" w:styleId="Agreement">
    <w:name w:val="Agreement"/>
    <w:basedOn w:val="Normal"/>
    <w:next w:val="Normal"/>
    <w:uiPriority w:val="99"/>
    <w:qFormat/>
    <w:rsid w:val="00EA2713"/>
    <w:pPr>
      <w:widowControl w:val="0"/>
      <w:numPr>
        <w:numId w:val="2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EA27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A2713"/>
    <w:pPr>
      <w:widowControl w:val="0"/>
      <w:numPr>
        <w:numId w:val="25"/>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EA2713"/>
    <w:rPr>
      <w:rFonts w:ascii="MS Mincho" w:eastAsia="MS Mincho" w:hAnsi="MS Mincho" w:hint="eastAsia"/>
      <w:b/>
      <w:bCs/>
      <w:sz w:val="24"/>
    </w:rPr>
  </w:style>
  <w:style w:type="character" w:customStyle="1" w:styleId="BodyTextChar2">
    <w:name w:val="Body Text Char2"/>
    <w:qFormat/>
    <w:locked/>
    <w:rsid w:val="00EA271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A2713"/>
    <w:rPr>
      <w:rFonts w:ascii="Arial" w:hAnsi="Arial" w:cs="Arial" w:hint="default"/>
      <w:sz w:val="36"/>
      <w:lang w:val="en-GB" w:eastAsia="en-US" w:bidi="ar-SA"/>
    </w:rPr>
  </w:style>
  <w:style w:type="character" w:customStyle="1" w:styleId="font41">
    <w:name w:val="font41"/>
    <w:basedOn w:val="DefaultParagraphFont"/>
    <w:qFormat/>
    <w:rsid w:val="00EA2713"/>
    <w:rPr>
      <w:rFonts w:ascii="Arial" w:hAnsi="Arial" w:cs="Arial" w:hint="default"/>
      <w:color w:val="000000"/>
      <w:sz w:val="18"/>
      <w:szCs w:val="18"/>
      <w:u w:val="none"/>
    </w:rPr>
  </w:style>
  <w:style w:type="table" w:customStyle="1" w:styleId="26">
    <w:name w:val="古典型 26"/>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A2713"/>
    <w:pPr>
      <w:spacing w:after="160" w:line="259" w:lineRule="auto"/>
    </w:pPr>
    <w:rPr>
      <w:rFonts w:ascii="Times New Roman" w:hAnsi="Times New Roman"/>
      <w:lang w:eastAsia="en-US"/>
    </w:rPr>
  </w:style>
  <w:style w:type="character" w:customStyle="1" w:styleId="SubtleReference1">
    <w:name w:val="Subtle Reference1"/>
    <w:uiPriority w:val="31"/>
    <w:qFormat/>
    <w:rsid w:val="00EA2713"/>
    <w:rPr>
      <w:smallCaps/>
      <w:color w:val="C0504D"/>
      <w:u w:val="single"/>
    </w:rPr>
  </w:style>
  <w:style w:type="table" w:customStyle="1" w:styleId="417">
    <w:name w:val="无格式表格 4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A2713"/>
  </w:style>
  <w:style w:type="character" w:customStyle="1" w:styleId="B1Car">
    <w:name w:val="B1+ Car"/>
    <w:link w:val="B1"/>
    <w:qFormat/>
    <w:locked/>
    <w:rsid w:val="00EA2713"/>
    <w:rPr>
      <w:rFonts w:ascii="Times New Roman" w:eastAsia="MS Mincho" w:hAnsi="Times New Roman"/>
    </w:rPr>
  </w:style>
  <w:style w:type="paragraph" w:customStyle="1" w:styleId="TOCHeading1">
    <w:name w:val="TOC Heading1"/>
    <w:basedOn w:val="Heading1"/>
    <w:next w:val="Normal"/>
    <w:uiPriority w:val="39"/>
    <w:qFormat/>
    <w:rsid w:val="00EA271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EA2713"/>
    <w:pPr>
      <w:spacing w:after="160" w:line="256" w:lineRule="auto"/>
    </w:pPr>
    <w:rPr>
      <w:rFonts w:ascii="Times New Roman" w:eastAsia="MS Mincho" w:hAnsi="Times New Roman"/>
      <w:lang w:eastAsia="en-US"/>
    </w:rPr>
  </w:style>
  <w:style w:type="paragraph" w:customStyle="1" w:styleId="125">
    <w:name w:val="修订12"/>
    <w:semiHidden/>
    <w:qFormat/>
    <w:rsid w:val="00EA2713"/>
    <w:rPr>
      <w:rFonts w:ascii="Times New Roman" w:eastAsia="Batang" w:hAnsi="Times New Roman"/>
      <w:lang w:eastAsia="en-US"/>
    </w:rPr>
  </w:style>
  <w:style w:type="character" w:customStyle="1" w:styleId="FigureTitleChar">
    <w:name w:val="Figure Title Char"/>
    <w:qFormat/>
    <w:rsid w:val="00EA2713"/>
    <w:rPr>
      <w:rFonts w:ascii="Arial" w:hAnsi="Arial" w:cs="Arial" w:hint="default"/>
      <w:lang w:val="en-GB" w:eastAsia="en-US" w:bidi="ar-SA"/>
    </w:rPr>
  </w:style>
  <w:style w:type="character" w:customStyle="1" w:styleId="p1">
    <w:name w:val="p1"/>
    <w:qFormat/>
    <w:rsid w:val="00EA2713"/>
  </w:style>
  <w:style w:type="character" w:customStyle="1" w:styleId="e-031">
    <w:name w:val="e-031"/>
    <w:qFormat/>
    <w:rsid w:val="00EA2713"/>
    <w:rPr>
      <w:i/>
      <w:iCs/>
    </w:rPr>
  </w:style>
  <w:style w:type="character" w:customStyle="1" w:styleId="hps">
    <w:name w:val="hps"/>
    <w:qFormat/>
    <w:rsid w:val="00EA2713"/>
  </w:style>
  <w:style w:type="character" w:customStyle="1" w:styleId="IntenseEmphasis1">
    <w:name w:val="Intense Emphasis1"/>
    <w:basedOn w:val="DefaultParagraphFont"/>
    <w:uiPriority w:val="21"/>
    <w:qFormat/>
    <w:rsid w:val="00EA2713"/>
    <w:rPr>
      <w:b/>
      <w:bCs/>
      <w:i/>
      <w:iCs/>
      <w:color w:val="4F81BD"/>
    </w:rPr>
  </w:style>
  <w:style w:type="character" w:customStyle="1" w:styleId="EditorsNoteChar1">
    <w:name w:val="Editor's Note Char1"/>
    <w:qFormat/>
    <w:rsid w:val="00EA2713"/>
    <w:rPr>
      <w:rFonts w:ascii="Times New Roman" w:hAnsi="Times New Roman" w:cs="Times New Roman" w:hint="default"/>
      <w:color w:val="FF0000"/>
      <w:lang w:val="en-GB" w:eastAsia="en-US"/>
    </w:rPr>
  </w:style>
  <w:style w:type="character" w:customStyle="1" w:styleId="TAHChar">
    <w:name w:val="TAH Char"/>
    <w:qFormat/>
    <w:locked/>
    <w:rsid w:val="00EA2713"/>
    <w:rPr>
      <w:rFonts w:ascii="Arial" w:hAnsi="Arial" w:cs="Arial" w:hint="default"/>
      <w:b/>
      <w:bCs w:val="0"/>
      <w:sz w:val="18"/>
      <w:lang w:val="en-GB"/>
    </w:rPr>
  </w:style>
  <w:style w:type="character" w:customStyle="1" w:styleId="IntenseEmphasis2">
    <w:name w:val="Intense Emphasis2"/>
    <w:uiPriority w:val="21"/>
    <w:qFormat/>
    <w:rsid w:val="00EA2713"/>
    <w:rPr>
      <w:b/>
      <w:bCs/>
      <w:i/>
      <w:iCs/>
      <w:color w:val="4F81BD"/>
    </w:rPr>
  </w:style>
  <w:style w:type="character" w:customStyle="1" w:styleId="normaltextrun">
    <w:name w:val="normaltextrun"/>
    <w:basedOn w:val="DefaultParagraphFont"/>
    <w:qFormat/>
    <w:rsid w:val="00EA2713"/>
  </w:style>
  <w:style w:type="character" w:customStyle="1" w:styleId="search-word-mail">
    <w:name w:val="search-word-mail"/>
    <w:qFormat/>
    <w:rsid w:val="00EA2713"/>
  </w:style>
  <w:style w:type="character" w:customStyle="1" w:styleId="word">
    <w:name w:val="word"/>
    <w:basedOn w:val="DefaultParagraphFont"/>
    <w:qFormat/>
    <w:rsid w:val="00EA2713"/>
  </w:style>
  <w:style w:type="character" w:customStyle="1" w:styleId="1f">
    <w:name w:val="未处理的提及1"/>
    <w:basedOn w:val="DefaultParagraphFont"/>
    <w:uiPriority w:val="99"/>
    <w:semiHidden/>
    <w:qFormat/>
    <w:rsid w:val="00EA2713"/>
    <w:rPr>
      <w:color w:val="605E5C"/>
      <w:shd w:val="clear" w:color="auto" w:fill="E1DFDD"/>
    </w:rPr>
  </w:style>
  <w:style w:type="character" w:customStyle="1" w:styleId="ad">
    <w:name w:val="首标题"/>
    <w:qFormat/>
    <w:rsid w:val="00EA271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A271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A2713"/>
    <w:rPr>
      <w:color w:val="605E5C"/>
      <w:shd w:val="clear" w:color="auto" w:fill="E1DFDD"/>
    </w:rPr>
  </w:style>
  <w:style w:type="table" w:customStyle="1" w:styleId="280">
    <w:name w:val="古典型 28"/>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A2713"/>
  </w:style>
  <w:style w:type="table" w:customStyle="1" w:styleId="8">
    <w:name w:val="网格型8"/>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A2713"/>
    <w:rPr>
      <w:rFonts w:ascii="Times New Roman" w:eastAsia="MS Mincho" w:hAnsi="Times New Roman"/>
      <w:lang w:val="en-US" w:eastAsia="en-US"/>
    </w:rPr>
    <w:tblPr/>
  </w:style>
  <w:style w:type="table" w:customStyle="1" w:styleId="TableGrid65">
    <w:name w:val="Table Grid65"/>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A271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A2713"/>
  </w:style>
  <w:style w:type="table" w:customStyle="1" w:styleId="TableGrid107">
    <w:name w:val="Table Grid10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A2713"/>
  </w:style>
  <w:style w:type="numbering" w:customStyle="1" w:styleId="LFO19111">
    <w:name w:val="LFO19111"/>
    <w:basedOn w:val="NoList"/>
    <w:rsid w:val="00EA2713"/>
  </w:style>
  <w:style w:type="table" w:customStyle="1" w:styleId="TableGrid1232">
    <w:name w:val="Table Grid123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2713"/>
    <w:rPr>
      <w:rFonts w:ascii="Times New Roman" w:eastAsia="MS Mincho" w:hAnsi="Times New Roman"/>
      <w:lang w:val="en-US" w:eastAsia="zh-CN"/>
    </w:rPr>
    <w:tblPr/>
  </w:style>
  <w:style w:type="table" w:customStyle="1" w:styleId="TableGrid541">
    <w:name w:val="Table Grid5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A2713"/>
    <w:rPr>
      <w:rFonts w:ascii="Times New Roman" w:eastAsia="MS Mincho" w:hAnsi="Times New Roman"/>
      <w:lang w:val="en-US" w:eastAsia="zh-CN"/>
    </w:rPr>
    <w:tblPr/>
  </w:style>
  <w:style w:type="table" w:customStyle="1" w:styleId="TableGrid5111">
    <w:name w:val="Table Grid5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A2713"/>
    <w:rPr>
      <w:smallCaps/>
      <w:color w:val="5A5A5A"/>
    </w:rPr>
  </w:style>
  <w:style w:type="paragraph" w:customStyle="1" w:styleId="TOC11">
    <w:name w:val="TOC 标题1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EA2713"/>
  </w:style>
  <w:style w:type="numbering" w:customStyle="1" w:styleId="152">
    <w:name w:val="リストなし15"/>
    <w:next w:val="NoList"/>
    <w:uiPriority w:val="99"/>
    <w:semiHidden/>
    <w:unhideWhenUsed/>
    <w:rsid w:val="00EA2713"/>
  </w:style>
  <w:style w:type="numbering" w:customStyle="1" w:styleId="NoList18">
    <w:name w:val="No List18"/>
    <w:next w:val="NoList"/>
    <w:uiPriority w:val="99"/>
    <w:semiHidden/>
    <w:unhideWhenUsed/>
    <w:rsid w:val="00EA2713"/>
  </w:style>
  <w:style w:type="numbering" w:customStyle="1" w:styleId="1150">
    <w:name w:val="无列表115"/>
    <w:next w:val="NoList"/>
    <w:semiHidden/>
    <w:rsid w:val="00EA2713"/>
  </w:style>
  <w:style w:type="numbering" w:customStyle="1" w:styleId="1141">
    <w:name w:val="リストなし114"/>
    <w:next w:val="NoList"/>
    <w:uiPriority w:val="99"/>
    <w:semiHidden/>
    <w:unhideWhenUsed/>
    <w:rsid w:val="00EA2713"/>
  </w:style>
  <w:style w:type="numbering" w:customStyle="1" w:styleId="NoList26">
    <w:name w:val="No List26"/>
    <w:next w:val="NoList"/>
    <w:uiPriority w:val="99"/>
    <w:semiHidden/>
    <w:unhideWhenUsed/>
    <w:rsid w:val="00EA2713"/>
  </w:style>
  <w:style w:type="numbering" w:customStyle="1" w:styleId="NoList36">
    <w:name w:val="No List36"/>
    <w:next w:val="NoList"/>
    <w:uiPriority w:val="99"/>
    <w:semiHidden/>
    <w:unhideWhenUsed/>
    <w:rsid w:val="00EA2713"/>
  </w:style>
  <w:style w:type="numbering" w:customStyle="1" w:styleId="NoList115">
    <w:name w:val="No List115"/>
    <w:next w:val="NoList"/>
    <w:uiPriority w:val="99"/>
    <w:semiHidden/>
    <w:unhideWhenUsed/>
    <w:rsid w:val="00EA2713"/>
  </w:style>
  <w:style w:type="numbering" w:customStyle="1" w:styleId="NoList46">
    <w:name w:val="No List46"/>
    <w:next w:val="NoList"/>
    <w:uiPriority w:val="99"/>
    <w:semiHidden/>
    <w:unhideWhenUsed/>
    <w:rsid w:val="00EA2713"/>
  </w:style>
  <w:style w:type="numbering" w:customStyle="1" w:styleId="NoList55">
    <w:name w:val="No List55"/>
    <w:next w:val="NoList"/>
    <w:uiPriority w:val="99"/>
    <w:semiHidden/>
    <w:unhideWhenUsed/>
    <w:rsid w:val="00EA2713"/>
  </w:style>
  <w:style w:type="numbering" w:customStyle="1" w:styleId="NoList1115">
    <w:name w:val="No List1115"/>
    <w:next w:val="NoList"/>
    <w:uiPriority w:val="99"/>
    <w:semiHidden/>
    <w:unhideWhenUsed/>
    <w:rsid w:val="00EA2713"/>
  </w:style>
  <w:style w:type="numbering" w:customStyle="1" w:styleId="NoList215">
    <w:name w:val="No List215"/>
    <w:next w:val="NoList"/>
    <w:uiPriority w:val="99"/>
    <w:semiHidden/>
    <w:unhideWhenUsed/>
    <w:rsid w:val="00EA2713"/>
  </w:style>
  <w:style w:type="numbering" w:customStyle="1" w:styleId="NoList315">
    <w:name w:val="No List315"/>
    <w:next w:val="NoList"/>
    <w:uiPriority w:val="99"/>
    <w:semiHidden/>
    <w:unhideWhenUsed/>
    <w:rsid w:val="00EA2713"/>
  </w:style>
  <w:style w:type="numbering" w:customStyle="1" w:styleId="NoList415">
    <w:name w:val="No List415"/>
    <w:next w:val="NoList"/>
    <w:uiPriority w:val="99"/>
    <w:semiHidden/>
    <w:unhideWhenUsed/>
    <w:rsid w:val="00EA2713"/>
  </w:style>
  <w:style w:type="numbering" w:customStyle="1" w:styleId="NoList65">
    <w:name w:val="No List65"/>
    <w:next w:val="NoList"/>
    <w:uiPriority w:val="99"/>
    <w:semiHidden/>
    <w:unhideWhenUsed/>
    <w:rsid w:val="00EA2713"/>
  </w:style>
  <w:style w:type="numbering" w:customStyle="1" w:styleId="NoList75">
    <w:name w:val="No List75"/>
    <w:next w:val="NoList"/>
    <w:uiPriority w:val="99"/>
    <w:semiHidden/>
    <w:unhideWhenUsed/>
    <w:rsid w:val="00EA2713"/>
  </w:style>
  <w:style w:type="numbering" w:customStyle="1" w:styleId="NoList125">
    <w:name w:val="No List125"/>
    <w:next w:val="NoList"/>
    <w:uiPriority w:val="99"/>
    <w:semiHidden/>
    <w:unhideWhenUsed/>
    <w:rsid w:val="00EA2713"/>
  </w:style>
  <w:style w:type="numbering" w:customStyle="1" w:styleId="NoList225">
    <w:name w:val="No List225"/>
    <w:next w:val="NoList"/>
    <w:uiPriority w:val="99"/>
    <w:semiHidden/>
    <w:unhideWhenUsed/>
    <w:rsid w:val="00EA2713"/>
  </w:style>
  <w:style w:type="numbering" w:customStyle="1" w:styleId="NoList325">
    <w:name w:val="No List325"/>
    <w:next w:val="NoList"/>
    <w:uiPriority w:val="99"/>
    <w:semiHidden/>
    <w:unhideWhenUsed/>
    <w:rsid w:val="00EA2713"/>
  </w:style>
  <w:style w:type="numbering" w:customStyle="1" w:styleId="NoList424">
    <w:name w:val="No List424"/>
    <w:next w:val="NoList"/>
    <w:uiPriority w:val="99"/>
    <w:semiHidden/>
    <w:unhideWhenUsed/>
    <w:rsid w:val="00EA2713"/>
  </w:style>
  <w:style w:type="numbering" w:customStyle="1" w:styleId="NoList514">
    <w:name w:val="No List514"/>
    <w:next w:val="NoList"/>
    <w:uiPriority w:val="99"/>
    <w:semiHidden/>
    <w:unhideWhenUsed/>
    <w:rsid w:val="00EA2713"/>
  </w:style>
  <w:style w:type="numbering" w:customStyle="1" w:styleId="NoList2114">
    <w:name w:val="No List2114"/>
    <w:next w:val="NoList"/>
    <w:uiPriority w:val="99"/>
    <w:semiHidden/>
    <w:unhideWhenUsed/>
    <w:rsid w:val="00EA2713"/>
  </w:style>
  <w:style w:type="numbering" w:customStyle="1" w:styleId="NoList3114">
    <w:name w:val="No List3114"/>
    <w:next w:val="NoList"/>
    <w:uiPriority w:val="99"/>
    <w:semiHidden/>
    <w:unhideWhenUsed/>
    <w:rsid w:val="00EA2713"/>
  </w:style>
  <w:style w:type="numbering" w:customStyle="1" w:styleId="NoList4114">
    <w:name w:val="No List4114"/>
    <w:next w:val="NoList"/>
    <w:uiPriority w:val="99"/>
    <w:semiHidden/>
    <w:unhideWhenUsed/>
    <w:rsid w:val="00EA2713"/>
  </w:style>
  <w:style w:type="numbering" w:customStyle="1" w:styleId="NoList614">
    <w:name w:val="No List614"/>
    <w:next w:val="NoList"/>
    <w:uiPriority w:val="99"/>
    <w:semiHidden/>
    <w:unhideWhenUsed/>
    <w:rsid w:val="00EA2713"/>
  </w:style>
  <w:style w:type="numbering" w:customStyle="1" w:styleId="11140">
    <w:name w:val="无列表1114"/>
    <w:next w:val="NoList"/>
    <w:semiHidden/>
    <w:rsid w:val="00EA2713"/>
  </w:style>
  <w:style w:type="numbering" w:customStyle="1" w:styleId="NoList11114">
    <w:name w:val="No List11114"/>
    <w:next w:val="NoList"/>
    <w:uiPriority w:val="99"/>
    <w:semiHidden/>
    <w:unhideWhenUsed/>
    <w:rsid w:val="00EA2713"/>
  </w:style>
  <w:style w:type="numbering" w:customStyle="1" w:styleId="NoList714">
    <w:name w:val="No List714"/>
    <w:next w:val="NoList"/>
    <w:uiPriority w:val="99"/>
    <w:semiHidden/>
    <w:unhideWhenUsed/>
    <w:rsid w:val="00EA2713"/>
  </w:style>
  <w:style w:type="numbering" w:customStyle="1" w:styleId="NoList1214">
    <w:name w:val="No List1214"/>
    <w:next w:val="NoList"/>
    <w:uiPriority w:val="99"/>
    <w:semiHidden/>
    <w:unhideWhenUsed/>
    <w:rsid w:val="00EA2713"/>
  </w:style>
  <w:style w:type="numbering" w:customStyle="1" w:styleId="NoList2214">
    <w:name w:val="No List2214"/>
    <w:next w:val="NoList"/>
    <w:uiPriority w:val="99"/>
    <w:semiHidden/>
    <w:unhideWhenUsed/>
    <w:rsid w:val="00EA2713"/>
  </w:style>
  <w:style w:type="numbering" w:customStyle="1" w:styleId="NoList3214">
    <w:name w:val="No List3214"/>
    <w:next w:val="NoList"/>
    <w:uiPriority w:val="99"/>
    <w:semiHidden/>
    <w:unhideWhenUsed/>
    <w:rsid w:val="00EA2713"/>
  </w:style>
  <w:style w:type="numbering" w:customStyle="1" w:styleId="NoList84">
    <w:name w:val="No List84"/>
    <w:next w:val="NoList"/>
    <w:uiPriority w:val="99"/>
    <w:semiHidden/>
    <w:unhideWhenUsed/>
    <w:rsid w:val="00EA2713"/>
  </w:style>
  <w:style w:type="numbering" w:customStyle="1" w:styleId="NoList94">
    <w:name w:val="No List94"/>
    <w:next w:val="NoList"/>
    <w:uiPriority w:val="99"/>
    <w:semiHidden/>
    <w:unhideWhenUsed/>
    <w:rsid w:val="00EA2713"/>
  </w:style>
  <w:style w:type="numbering" w:customStyle="1" w:styleId="NoList814">
    <w:name w:val="No List814"/>
    <w:next w:val="NoList"/>
    <w:uiPriority w:val="99"/>
    <w:semiHidden/>
    <w:unhideWhenUsed/>
    <w:rsid w:val="00EA2713"/>
  </w:style>
  <w:style w:type="numbering" w:customStyle="1" w:styleId="NoList913">
    <w:name w:val="No List913"/>
    <w:next w:val="NoList"/>
    <w:uiPriority w:val="99"/>
    <w:semiHidden/>
    <w:unhideWhenUsed/>
    <w:rsid w:val="00EA2713"/>
  </w:style>
  <w:style w:type="numbering" w:customStyle="1" w:styleId="LFO194">
    <w:name w:val="LFO194"/>
    <w:basedOn w:val="NoList"/>
    <w:rsid w:val="00EA2713"/>
  </w:style>
  <w:style w:type="numbering" w:customStyle="1" w:styleId="NoList103">
    <w:name w:val="No List103"/>
    <w:next w:val="NoList"/>
    <w:uiPriority w:val="99"/>
    <w:semiHidden/>
    <w:unhideWhenUsed/>
    <w:rsid w:val="00EA2713"/>
  </w:style>
  <w:style w:type="numbering" w:customStyle="1" w:styleId="LFO1913">
    <w:name w:val="LFO1913"/>
    <w:basedOn w:val="NoList"/>
    <w:rsid w:val="00EA2713"/>
  </w:style>
  <w:style w:type="numbering" w:customStyle="1" w:styleId="1211">
    <w:name w:val="无列表121"/>
    <w:next w:val="NoList"/>
    <w:semiHidden/>
    <w:rsid w:val="00EA2713"/>
  </w:style>
  <w:style w:type="numbering" w:customStyle="1" w:styleId="1212">
    <w:name w:val="リストなし121"/>
    <w:next w:val="NoList"/>
    <w:uiPriority w:val="99"/>
    <w:semiHidden/>
    <w:unhideWhenUsed/>
    <w:rsid w:val="00EA2713"/>
  </w:style>
  <w:style w:type="numbering" w:customStyle="1" w:styleId="11112">
    <w:name w:val="リストなし1111"/>
    <w:next w:val="NoList"/>
    <w:uiPriority w:val="99"/>
    <w:semiHidden/>
    <w:unhideWhenUsed/>
    <w:rsid w:val="00EA2713"/>
  </w:style>
  <w:style w:type="numbering" w:customStyle="1" w:styleId="NoList131">
    <w:name w:val="No List131"/>
    <w:next w:val="NoList"/>
    <w:uiPriority w:val="99"/>
    <w:semiHidden/>
    <w:unhideWhenUsed/>
    <w:rsid w:val="00EA2713"/>
  </w:style>
  <w:style w:type="numbering" w:customStyle="1" w:styleId="NoList231">
    <w:name w:val="No List231"/>
    <w:next w:val="NoList"/>
    <w:uiPriority w:val="99"/>
    <w:semiHidden/>
    <w:unhideWhenUsed/>
    <w:rsid w:val="00EA2713"/>
  </w:style>
  <w:style w:type="numbering" w:customStyle="1" w:styleId="NoList331">
    <w:name w:val="No List331"/>
    <w:next w:val="NoList"/>
    <w:uiPriority w:val="99"/>
    <w:semiHidden/>
    <w:unhideWhenUsed/>
    <w:rsid w:val="00EA2713"/>
  </w:style>
  <w:style w:type="numbering" w:customStyle="1" w:styleId="NoList431">
    <w:name w:val="No List431"/>
    <w:next w:val="NoList"/>
    <w:uiPriority w:val="99"/>
    <w:semiHidden/>
    <w:unhideWhenUsed/>
    <w:rsid w:val="00EA2713"/>
  </w:style>
  <w:style w:type="numbering" w:customStyle="1" w:styleId="NoList521">
    <w:name w:val="No List521"/>
    <w:next w:val="NoList"/>
    <w:uiPriority w:val="99"/>
    <w:semiHidden/>
    <w:unhideWhenUsed/>
    <w:rsid w:val="00EA2713"/>
  </w:style>
  <w:style w:type="numbering" w:customStyle="1" w:styleId="NoList621">
    <w:name w:val="No List621"/>
    <w:next w:val="NoList"/>
    <w:uiPriority w:val="99"/>
    <w:semiHidden/>
    <w:unhideWhenUsed/>
    <w:rsid w:val="00EA2713"/>
  </w:style>
  <w:style w:type="numbering" w:customStyle="1" w:styleId="NoList721">
    <w:name w:val="No List721"/>
    <w:next w:val="NoList"/>
    <w:uiPriority w:val="99"/>
    <w:semiHidden/>
    <w:unhideWhenUsed/>
    <w:rsid w:val="00EA2713"/>
  </w:style>
  <w:style w:type="numbering" w:customStyle="1" w:styleId="NoList1121">
    <w:name w:val="No List1121"/>
    <w:next w:val="NoList"/>
    <w:uiPriority w:val="99"/>
    <w:semiHidden/>
    <w:unhideWhenUsed/>
    <w:rsid w:val="00EA2713"/>
  </w:style>
  <w:style w:type="numbering" w:customStyle="1" w:styleId="NoList2121">
    <w:name w:val="No List2121"/>
    <w:next w:val="NoList"/>
    <w:uiPriority w:val="99"/>
    <w:semiHidden/>
    <w:unhideWhenUsed/>
    <w:rsid w:val="00EA2713"/>
  </w:style>
  <w:style w:type="numbering" w:customStyle="1" w:styleId="NoList3121">
    <w:name w:val="No List3121"/>
    <w:next w:val="NoList"/>
    <w:uiPriority w:val="99"/>
    <w:semiHidden/>
    <w:unhideWhenUsed/>
    <w:rsid w:val="00EA2713"/>
  </w:style>
  <w:style w:type="numbering" w:customStyle="1" w:styleId="NoList4121">
    <w:name w:val="No List4121"/>
    <w:next w:val="NoList"/>
    <w:uiPriority w:val="99"/>
    <w:semiHidden/>
    <w:unhideWhenUsed/>
    <w:rsid w:val="00EA2713"/>
  </w:style>
  <w:style w:type="numbering" w:customStyle="1" w:styleId="NoList5111">
    <w:name w:val="No List5111"/>
    <w:next w:val="NoList"/>
    <w:uiPriority w:val="99"/>
    <w:semiHidden/>
    <w:unhideWhenUsed/>
    <w:rsid w:val="00EA2713"/>
  </w:style>
  <w:style w:type="numbering" w:customStyle="1" w:styleId="NoList6111">
    <w:name w:val="No List6111"/>
    <w:next w:val="NoList"/>
    <w:uiPriority w:val="99"/>
    <w:semiHidden/>
    <w:unhideWhenUsed/>
    <w:rsid w:val="00EA2713"/>
  </w:style>
  <w:style w:type="numbering" w:customStyle="1" w:styleId="NoList7111">
    <w:name w:val="No List7111"/>
    <w:next w:val="NoList"/>
    <w:uiPriority w:val="99"/>
    <w:semiHidden/>
    <w:unhideWhenUsed/>
    <w:rsid w:val="00EA2713"/>
  </w:style>
  <w:style w:type="numbering" w:customStyle="1" w:styleId="NoList8111">
    <w:name w:val="No List8111"/>
    <w:next w:val="NoList"/>
    <w:uiPriority w:val="99"/>
    <w:semiHidden/>
    <w:unhideWhenUsed/>
    <w:rsid w:val="00EA2713"/>
  </w:style>
  <w:style w:type="numbering" w:customStyle="1" w:styleId="NoList1221">
    <w:name w:val="No List1221"/>
    <w:next w:val="NoList"/>
    <w:uiPriority w:val="99"/>
    <w:semiHidden/>
    <w:rsid w:val="00EA2713"/>
  </w:style>
  <w:style w:type="numbering" w:customStyle="1" w:styleId="NoList11121">
    <w:name w:val="No List11121"/>
    <w:next w:val="NoList"/>
    <w:uiPriority w:val="99"/>
    <w:semiHidden/>
    <w:unhideWhenUsed/>
    <w:rsid w:val="00EA2713"/>
  </w:style>
  <w:style w:type="numbering" w:customStyle="1" w:styleId="11210">
    <w:name w:val="无列表1121"/>
    <w:next w:val="NoList"/>
    <w:semiHidden/>
    <w:rsid w:val="00EA2713"/>
  </w:style>
  <w:style w:type="numbering" w:customStyle="1" w:styleId="NoList2221">
    <w:name w:val="No List2221"/>
    <w:next w:val="NoList"/>
    <w:uiPriority w:val="99"/>
    <w:semiHidden/>
    <w:unhideWhenUsed/>
    <w:rsid w:val="00EA2713"/>
  </w:style>
  <w:style w:type="numbering" w:customStyle="1" w:styleId="NoList3221">
    <w:name w:val="No List3221"/>
    <w:next w:val="NoList"/>
    <w:uiPriority w:val="99"/>
    <w:semiHidden/>
    <w:unhideWhenUsed/>
    <w:rsid w:val="00EA2713"/>
  </w:style>
  <w:style w:type="numbering" w:customStyle="1" w:styleId="NoList4211">
    <w:name w:val="No List4211"/>
    <w:next w:val="NoList"/>
    <w:uiPriority w:val="99"/>
    <w:semiHidden/>
    <w:unhideWhenUsed/>
    <w:rsid w:val="00EA2713"/>
  </w:style>
  <w:style w:type="numbering" w:customStyle="1" w:styleId="NoList21111">
    <w:name w:val="No List21111"/>
    <w:next w:val="NoList"/>
    <w:uiPriority w:val="99"/>
    <w:semiHidden/>
    <w:unhideWhenUsed/>
    <w:rsid w:val="00EA2713"/>
  </w:style>
  <w:style w:type="numbering" w:customStyle="1" w:styleId="NoList31111">
    <w:name w:val="No List31111"/>
    <w:next w:val="NoList"/>
    <w:uiPriority w:val="99"/>
    <w:semiHidden/>
    <w:unhideWhenUsed/>
    <w:rsid w:val="00EA2713"/>
  </w:style>
  <w:style w:type="numbering" w:customStyle="1" w:styleId="NoList41111">
    <w:name w:val="No List41111"/>
    <w:next w:val="NoList"/>
    <w:uiPriority w:val="99"/>
    <w:semiHidden/>
    <w:unhideWhenUsed/>
    <w:rsid w:val="00EA2713"/>
  </w:style>
  <w:style w:type="numbering" w:customStyle="1" w:styleId="NoList1111111">
    <w:name w:val="No List1111111"/>
    <w:next w:val="NoList"/>
    <w:uiPriority w:val="99"/>
    <w:semiHidden/>
    <w:unhideWhenUsed/>
    <w:rsid w:val="00EA2713"/>
  </w:style>
  <w:style w:type="numbering" w:customStyle="1" w:styleId="NoList12111">
    <w:name w:val="No List12111"/>
    <w:next w:val="NoList"/>
    <w:uiPriority w:val="99"/>
    <w:semiHidden/>
    <w:unhideWhenUsed/>
    <w:rsid w:val="00EA2713"/>
  </w:style>
  <w:style w:type="numbering" w:customStyle="1" w:styleId="NoList22111">
    <w:name w:val="No List22111"/>
    <w:next w:val="NoList"/>
    <w:uiPriority w:val="99"/>
    <w:semiHidden/>
    <w:unhideWhenUsed/>
    <w:rsid w:val="00EA2713"/>
  </w:style>
  <w:style w:type="numbering" w:customStyle="1" w:styleId="NoList32111">
    <w:name w:val="No List32111"/>
    <w:next w:val="NoList"/>
    <w:uiPriority w:val="99"/>
    <w:semiHidden/>
    <w:unhideWhenUsed/>
    <w:rsid w:val="00EA2713"/>
  </w:style>
  <w:style w:type="numbering" w:customStyle="1" w:styleId="NoList141">
    <w:name w:val="No List141"/>
    <w:next w:val="NoList"/>
    <w:uiPriority w:val="99"/>
    <w:semiHidden/>
    <w:unhideWhenUsed/>
    <w:rsid w:val="00EA2713"/>
  </w:style>
  <w:style w:type="numbering" w:customStyle="1" w:styleId="NoList151">
    <w:name w:val="No List151"/>
    <w:next w:val="NoList"/>
    <w:uiPriority w:val="99"/>
    <w:semiHidden/>
    <w:unhideWhenUsed/>
    <w:rsid w:val="00EA2713"/>
  </w:style>
  <w:style w:type="numbering" w:customStyle="1" w:styleId="NoList241">
    <w:name w:val="No List241"/>
    <w:next w:val="NoList"/>
    <w:uiPriority w:val="99"/>
    <w:semiHidden/>
    <w:unhideWhenUsed/>
    <w:rsid w:val="00EA2713"/>
  </w:style>
  <w:style w:type="numbering" w:customStyle="1" w:styleId="NoList341">
    <w:name w:val="No List341"/>
    <w:next w:val="NoList"/>
    <w:uiPriority w:val="99"/>
    <w:semiHidden/>
    <w:unhideWhenUsed/>
    <w:rsid w:val="00EA2713"/>
  </w:style>
  <w:style w:type="numbering" w:customStyle="1" w:styleId="NoList441">
    <w:name w:val="No List441"/>
    <w:next w:val="NoList"/>
    <w:uiPriority w:val="99"/>
    <w:semiHidden/>
    <w:unhideWhenUsed/>
    <w:rsid w:val="00EA2713"/>
  </w:style>
  <w:style w:type="numbering" w:customStyle="1" w:styleId="NoList531">
    <w:name w:val="No List531"/>
    <w:next w:val="NoList"/>
    <w:uiPriority w:val="99"/>
    <w:semiHidden/>
    <w:unhideWhenUsed/>
    <w:rsid w:val="00EA2713"/>
  </w:style>
  <w:style w:type="numbering" w:customStyle="1" w:styleId="NoList631">
    <w:name w:val="No List631"/>
    <w:next w:val="NoList"/>
    <w:uiPriority w:val="99"/>
    <w:semiHidden/>
    <w:unhideWhenUsed/>
    <w:rsid w:val="00EA2713"/>
  </w:style>
  <w:style w:type="numbering" w:customStyle="1" w:styleId="NoList731">
    <w:name w:val="No List731"/>
    <w:next w:val="NoList"/>
    <w:uiPriority w:val="99"/>
    <w:semiHidden/>
    <w:unhideWhenUsed/>
    <w:rsid w:val="00EA2713"/>
  </w:style>
  <w:style w:type="numbering" w:customStyle="1" w:styleId="NoList821">
    <w:name w:val="No List821"/>
    <w:next w:val="NoList"/>
    <w:uiPriority w:val="99"/>
    <w:semiHidden/>
    <w:unhideWhenUsed/>
    <w:rsid w:val="00EA2713"/>
  </w:style>
  <w:style w:type="numbering" w:customStyle="1" w:styleId="NoList921">
    <w:name w:val="No List921"/>
    <w:next w:val="NoList"/>
    <w:uiPriority w:val="99"/>
    <w:semiHidden/>
    <w:unhideWhenUsed/>
    <w:rsid w:val="00EA2713"/>
  </w:style>
  <w:style w:type="numbering" w:customStyle="1" w:styleId="NoList1131">
    <w:name w:val="No List1131"/>
    <w:next w:val="NoList"/>
    <w:uiPriority w:val="99"/>
    <w:semiHidden/>
    <w:unhideWhenUsed/>
    <w:rsid w:val="00EA2713"/>
  </w:style>
  <w:style w:type="numbering" w:customStyle="1" w:styleId="NoList2131">
    <w:name w:val="No List2131"/>
    <w:next w:val="NoList"/>
    <w:uiPriority w:val="99"/>
    <w:semiHidden/>
    <w:unhideWhenUsed/>
    <w:rsid w:val="00EA2713"/>
  </w:style>
  <w:style w:type="numbering" w:customStyle="1" w:styleId="NoList3131">
    <w:name w:val="No List3131"/>
    <w:next w:val="NoList"/>
    <w:uiPriority w:val="99"/>
    <w:semiHidden/>
    <w:unhideWhenUsed/>
    <w:rsid w:val="00EA2713"/>
  </w:style>
  <w:style w:type="numbering" w:customStyle="1" w:styleId="NoList4131">
    <w:name w:val="No List4131"/>
    <w:next w:val="NoList"/>
    <w:uiPriority w:val="99"/>
    <w:semiHidden/>
    <w:unhideWhenUsed/>
    <w:rsid w:val="00EA2713"/>
  </w:style>
  <w:style w:type="numbering" w:customStyle="1" w:styleId="NoList5121">
    <w:name w:val="No List5121"/>
    <w:next w:val="NoList"/>
    <w:uiPriority w:val="99"/>
    <w:semiHidden/>
    <w:unhideWhenUsed/>
    <w:rsid w:val="00EA2713"/>
  </w:style>
  <w:style w:type="numbering" w:customStyle="1" w:styleId="NoList6121">
    <w:name w:val="No List6121"/>
    <w:next w:val="NoList"/>
    <w:uiPriority w:val="99"/>
    <w:semiHidden/>
    <w:unhideWhenUsed/>
    <w:rsid w:val="00EA2713"/>
  </w:style>
  <w:style w:type="numbering" w:customStyle="1" w:styleId="NoList7121">
    <w:name w:val="No List7121"/>
    <w:next w:val="NoList"/>
    <w:uiPriority w:val="99"/>
    <w:semiHidden/>
    <w:unhideWhenUsed/>
    <w:rsid w:val="00EA2713"/>
  </w:style>
  <w:style w:type="numbering" w:customStyle="1" w:styleId="NoList8121">
    <w:name w:val="No List8121"/>
    <w:next w:val="NoList"/>
    <w:uiPriority w:val="99"/>
    <w:semiHidden/>
    <w:unhideWhenUsed/>
    <w:rsid w:val="00EA2713"/>
  </w:style>
  <w:style w:type="numbering" w:customStyle="1" w:styleId="NoList9111">
    <w:name w:val="No List9111"/>
    <w:next w:val="NoList"/>
    <w:uiPriority w:val="99"/>
    <w:semiHidden/>
    <w:unhideWhenUsed/>
    <w:rsid w:val="00EA2713"/>
  </w:style>
  <w:style w:type="numbering" w:customStyle="1" w:styleId="NoList1011">
    <w:name w:val="No List1011"/>
    <w:next w:val="NoList"/>
    <w:uiPriority w:val="99"/>
    <w:semiHidden/>
    <w:unhideWhenUsed/>
    <w:rsid w:val="00EA2713"/>
  </w:style>
  <w:style w:type="numbering" w:customStyle="1" w:styleId="NoList1231">
    <w:name w:val="No List1231"/>
    <w:next w:val="NoList"/>
    <w:uiPriority w:val="99"/>
    <w:semiHidden/>
    <w:rsid w:val="00EA2713"/>
  </w:style>
  <w:style w:type="numbering" w:customStyle="1" w:styleId="NoList11131">
    <w:name w:val="No List11131"/>
    <w:next w:val="NoList"/>
    <w:uiPriority w:val="99"/>
    <w:semiHidden/>
    <w:unhideWhenUsed/>
    <w:rsid w:val="00EA2713"/>
  </w:style>
  <w:style w:type="numbering" w:customStyle="1" w:styleId="1311">
    <w:name w:val="无列表131"/>
    <w:next w:val="NoList"/>
    <w:semiHidden/>
    <w:rsid w:val="00EA2713"/>
  </w:style>
  <w:style w:type="numbering" w:customStyle="1" w:styleId="1312">
    <w:name w:val="リストなし131"/>
    <w:next w:val="NoList"/>
    <w:uiPriority w:val="99"/>
    <w:semiHidden/>
    <w:unhideWhenUsed/>
    <w:rsid w:val="00EA2713"/>
  </w:style>
  <w:style w:type="numbering" w:customStyle="1" w:styleId="11310">
    <w:name w:val="无列表1131"/>
    <w:next w:val="NoList"/>
    <w:semiHidden/>
    <w:rsid w:val="00EA2713"/>
  </w:style>
  <w:style w:type="numbering" w:customStyle="1" w:styleId="11211">
    <w:name w:val="リストなし1121"/>
    <w:next w:val="NoList"/>
    <w:uiPriority w:val="99"/>
    <w:semiHidden/>
    <w:unhideWhenUsed/>
    <w:rsid w:val="00EA2713"/>
  </w:style>
  <w:style w:type="numbering" w:customStyle="1" w:styleId="NoList2231">
    <w:name w:val="No List2231"/>
    <w:next w:val="NoList"/>
    <w:uiPriority w:val="99"/>
    <w:semiHidden/>
    <w:unhideWhenUsed/>
    <w:rsid w:val="00EA2713"/>
  </w:style>
  <w:style w:type="numbering" w:customStyle="1" w:styleId="NoList3231">
    <w:name w:val="No List3231"/>
    <w:next w:val="NoList"/>
    <w:uiPriority w:val="99"/>
    <w:semiHidden/>
    <w:unhideWhenUsed/>
    <w:rsid w:val="00EA2713"/>
  </w:style>
  <w:style w:type="numbering" w:customStyle="1" w:styleId="NoList4221">
    <w:name w:val="No List4221"/>
    <w:next w:val="NoList"/>
    <w:uiPriority w:val="99"/>
    <w:semiHidden/>
    <w:unhideWhenUsed/>
    <w:rsid w:val="00EA2713"/>
  </w:style>
  <w:style w:type="numbering" w:customStyle="1" w:styleId="NoList21121">
    <w:name w:val="No List21121"/>
    <w:next w:val="NoList"/>
    <w:uiPriority w:val="99"/>
    <w:semiHidden/>
    <w:unhideWhenUsed/>
    <w:rsid w:val="00EA2713"/>
  </w:style>
  <w:style w:type="numbering" w:customStyle="1" w:styleId="NoList31121">
    <w:name w:val="No List31121"/>
    <w:next w:val="NoList"/>
    <w:uiPriority w:val="99"/>
    <w:semiHidden/>
    <w:unhideWhenUsed/>
    <w:rsid w:val="00EA2713"/>
  </w:style>
  <w:style w:type="numbering" w:customStyle="1" w:styleId="NoList41121">
    <w:name w:val="No List41121"/>
    <w:next w:val="NoList"/>
    <w:uiPriority w:val="99"/>
    <w:semiHidden/>
    <w:unhideWhenUsed/>
    <w:rsid w:val="00EA2713"/>
  </w:style>
  <w:style w:type="numbering" w:customStyle="1" w:styleId="11121">
    <w:name w:val="无列表11121"/>
    <w:next w:val="NoList"/>
    <w:semiHidden/>
    <w:rsid w:val="00EA2713"/>
  </w:style>
  <w:style w:type="numbering" w:customStyle="1" w:styleId="NoList111121">
    <w:name w:val="No List111121"/>
    <w:next w:val="NoList"/>
    <w:uiPriority w:val="99"/>
    <w:semiHidden/>
    <w:unhideWhenUsed/>
    <w:rsid w:val="00EA2713"/>
  </w:style>
  <w:style w:type="numbering" w:customStyle="1" w:styleId="NoList12121">
    <w:name w:val="No List12121"/>
    <w:next w:val="NoList"/>
    <w:uiPriority w:val="99"/>
    <w:semiHidden/>
    <w:unhideWhenUsed/>
    <w:rsid w:val="00EA2713"/>
  </w:style>
  <w:style w:type="numbering" w:customStyle="1" w:styleId="NoList22121">
    <w:name w:val="No List22121"/>
    <w:next w:val="NoList"/>
    <w:uiPriority w:val="99"/>
    <w:semiHidden/>
    <w:unhideWhenUsed/>
    <w:rsid w:val="00EA2713"/>
  </w:style>
  <w:style w:type="numbering" w:customStyle="1" w:styleId="NoList32121">
    <w:name w:val="No List32121"/>
    <w:next w:val="NoList"/>
    <w:uiPriority w:val="99"/>
    <w:semiHidden/>
    <w:unhideWhenUsed/>
    <w:rsid w:val="00EA2713"/>
  </w:style>
  <w:style w:type="numbering" w:customStyle="1" w:styleId="NoList161">
    <w:name w:val="No List161"/>
    <w:next w:val="NoList"/>
    <w:uiPriority w:val="99"/>
    <w:semiHidden/>
    <w:unhideWhenUsed/>
    <w:rsid w:val="00EA2713"/>
  </w:style>
  <w:style w:type="numbering" w:customStyle="1" w:styleId="NoList171">
    <w:name w:val="No List171"/>
    <w:next w:val="NoList"/>
    <w:uiPriority w:val="99"/>
    <w:semiHidden/>
    <w:unhideWhenUsed/>
    <w:rsid w:val="00EA2713"/>
  </w:style>
  <w:style w:type="numbering" w:customStyle="1" w:styleId="NoList251">
    <w:name w:val="No List251"/>
    <w:next w:val="NoList"/>
    <w:uiPriority w:val="99"/>
    <w:semiHidden/>
    <w:unhideWhenUsed/>
    <w:rsid w:val="00EA2713"/>
  </w:style>
  <w:style w:type="numbering" w:customStyle="1" w:styleId="NoList351">
    <w:name w:val="No List351"/>
    <w:next w:val="NoList"/>
    <w:uiPriority w:val="99"/>
    <w:semiHidden/>
    <w:unhideWhenUsed/>
    <w:rsid w:val="00EA2713"/>
  </w:style>
  <w:style w:type="numbering" w:customStyle="1" w:styleId="NoList451">
    <w:name w:val="No List451"/>
    <w:next w:val="NoList"/>
    <w:uiPriority w:val="99"/>
    <w:semiHidden/>
    <w:unhideWhenUsed/>
    <w:rsid w:val="00EA2713"/>
  </w:style>
  <w:style w:type="numbering" w:customStyle="1" w:styleId="NoList541">
    <w:name w:val="No List541"/>
    <w:next w:val="NoList"/>
    <w:uiPriority w:val="99"/>
    <w:semiHidden/>
    <w:unhideWhenUsed/>
    <w:rsid w:val="00EA2713"/>
  </w:style>
  <w:style w:type="numbering" w:customStyle="1" w:styleId="NoList641">
    <w:name w:val="No List641"/>
    <w:next w:val="NoList"/>
    <w:uiPriority w:val="99"/>
    <w:semiHidden/>
    <w:unhideWhenUsed/>
    <w:rsid w:val="00EA2713"/>
  </w:style>
  <w:style w:type="numbering" w:customStyle="1" w:styleId="NoList741">
    <w:name w:val="No List741"/>
    <w:next w:val="NoList"/>
    <w:uiPriority w:val="99"/>
    <w:semiHidden/>
    <w:unhideWhenUsed/>
    <w:rsid w:val="00EA2713"/>
  </w:style>
  <w:style w:type="numbering" w:customStyle="1" w:styleId="NoList831">
    <w:name w:val="No List831"/>
    <w:next w:val="NoList"/>
    <w:uiPriority w:val="99"/>
    <w:semiHidden/>
    <w:unhideWhenUsed/>
    <w:rsid w:val="00EA2713"/>
  </w:style>
  <w:style w:type="numbering" w:customStyle="1" w:styleId="NoList931">
    <w:name w:val="No List931"/>
    <w:next w:val="NoList"/>
    <w:uiPriority w:val="99"/>
    <w:semiHidden/>
    <w:unhideWhenUsed/>
    <w:rsid w:val="00EA2713"/>
  </w:style>
  <w:style w:type="numbering" w:customStyle="1" w:styleId="NoList1141">
    <w:name w:val="No List1141"/>
    <w:next w:val="NoList"/>
    <w:uiPriority w:val="99"/>
    <w:semiHidden/>
    <w:unhideWhenUsed/>
    <w:rsid w:val="00EA2713"/>
  </w:style>
  <w:style w:type="numbering" w:customStyle="1" w:styleId="NoList2141">
    <w:name w:val="No List2141"/>
    <w:next w:val="NoList"/>
    <w:uiPriority w:val="99"/>
    <w:semiHidden/>
    <w:unhideWhenUsed/>
    <w:rsid w:val="00EA2713"/>
  </w:style>
  <w:style w:type="numbering" w:customStyle="1" w:styleId="NoList3141">
    <w:name w:val="No List3141"/>
    <w:next w:val="NoList"/>
    <w:uiPriority w:val="99"/>
    <w:semiHidden/>
    <w:unhideWhenUsed/>
    <w:rsid w:val="00EA2713"/>
  </w:style>
  <w:style w:type="numbering" w:customStyle="1" w:styleId="NoList4141">
    <w:name w:val="No List4141"/>
    <w:next w:val="NoList"/>
    <w:uiPriority w:val="99"/>
    <w:semiHidden/>
    <w:unhideWhenUsed/>
    <w:rsid w:val="00EA2713"/>
  </w:style>
  <w:style w:type="numbering" w:customStyle="1" w:styleId="NoList5131">
    <w:name w:val="No List5131"/>
    <w:next w:val="NoList"/>
    <w:uiPriority w:val="99"/>
    <w:semiHidden/>
    <w:unhideWhenUsed/>
    <w:rsid w:val="00EA2713"/>
  </w:style>
  <w:style w:type="numbering" w:customStyle="1" w:styleId="NoList6131">
    <w:name w:val="No List6131"/>
    <w:next w:val="NoList"/>
    <w:uiPriority w:val="99"/>
    <w:semiHidden/>
    <w:unhideWhenUsed/>
    <w:rsid w:val="00EA2713"/>
  </w:style>
  <w:style w:type="numbering" w:customStyle="1" w:styleId="NoList7131">
    <w:name w:val="No List7131"/>
    <w:next w:val="NoList"/>
    <w:uiPriority w:val="99"/>
    <w:semiHidden/>
    <w:unhideWhenUsed/>
    <w:rsid w:val="00EA2713"/>
  </w:style>
  <w:style w:type="numbering" w:customStyle="1" w:styleId="NoList8131">
    <w:name w:val="No List8131"/>
    <w:next w:val="NoList"/>
    <w:uiPriority w:val="99"/>
    <w:semiHidden/>
    <w:unhideWhenUsed/>
    <w:rsid w:val="00EA2713"/>
  </w:style>
  <w:style w:type="numbering" w:customStyle="1" w:styleId="NoList9121">
    <w:name w:val="No List9121"/>
    <w:next w:val="NoList"/>
    <w:uiPriority w:val="99"/>
    <w:semiHidden/>
    <w:unhideWhenUsed/>
    <w:rsid w:val="00EA2713"/>
  </w:style>
  <w:style w:type="numbering" w:customStyle="1" w:styleId="LFO1931">
    <w:name w:val="LFO1931"/>
    <w:basedOn w:val="NoList"/>
    <w:rsid w:val="00EA2713"/>
  </w:style>
  <w:style w:type="numbering" w:customStyle="1" w:styleId="NoList1021">
    <w:name w:val="No List1021"/>
    <w:next w:val="NoList"/>
    <w:uiPriority w:val="99"/>
    <w:semiHidden/>
    <w:unhideWhenUsed/>
    <w:rsid w:val="00EA2713"/>
  </w:style>
  <w:style w:type="numbering" w:customStyle="1" w:styleId="LFO19121">
    <w:name w:val="LFO19121"/>
    <w:basedOn w:val="NoList"/>
    <w:rsid w:val="00EA2713"/>
  </w:style>
  <w:style w:type="numbering" w:customStyle="1" w:styleId="NoList1241">
    <w:name w:val="No List1241"/>
    <w:next w:val="NoList"/>
    <w:uiPriority w:val="99"/>
    <w:semiHidden/>
    <w:rsid w:val="00EA2713"/>
  </w:style>
  <w:style w:type="numbering" w:customStyle="1" w:styleId="NoList11141">
    <w:name w:val="No List11141"/>
    <w:next w:val="NoList"/>
    <w:uiPriority w:val="99"/>
    <w:semiHidden/>
    <w:unhideWhenUsed/>
    <w:rsid w:val="00EA2713"/>
  </w:style>
  <w:style w:type="numbering" w:customStyle="1" w:styleId="1411">
    <w:name w:val="无列表141"/>
    <w:next w:val="NoList"/>
    <w:semiHidden/>
    <w:rsid w:val="00EA2713"/>
  </w:style>
  <w:style w:type="numbering" w:customStyle="1" w:styleId="1412">
    <w:name w:val="リストなし141"/>
    <w:next w:val="NoList"/>
    <w:uiPriority w:val="99"/>
    <w:semiHidden/>
    <w:unhideWhenUsed/>
    <w:rsid w:val="00EA2713"/>
  </w:style>
  <w:style w:type="numbering" w:customStyle="1" w:styleId="11410">
    <w:name w:val="无列表1141"/>
    <w:next w:val="NoList"/>
    <w:semiHidden/>
    <w:rsid w:val="00EA2713"/>
  </w:style>
  <w:style w:type="numbering" w:customStyle="1" w:styleId="11311">
    <w:name w:val="リストなし1131"/>
    <w:next w:val="NoList"/>
    <w:uiPriority w:val="99"/>
    <w:semiHidden/>
    <w:unhideWhenUsed/>
    <w:rsid w:val="00EA2713"/>
  </w:style>
  <w:style w:type="numbering" w:customStyle="1" w:styleId="NoList2241">
    <w:name w:val="No List2241"/>
    <w:next w:val="NoList"/>
    <w:uiPriority w:val="99"/>
    <w:semiHidden/>
    <w:unhideWhenUsed/>
    <w:rsid w:val="00EA2713"/>
  </w:style>
  <w:style w:type="numbering" w:customStyle="1" w:styleId="NoList3241">
    <w:name w:val="No List3241"/>
    <w:next w:val="NoList"/>
    <w:uiPriority w:val="99"/>
    <w:semiHidden/>
    <w:unhideWhenUsed/>
    <w:rsid w:val="00EA2713"/>
  </w:style>
  <w:style w:type="numbering" w:customStyle="1" w:styleId="NoList4231">
    <w:name w:val="No List4231"/>
    <w:next w:val="NoList"/>
    <w:uiPriority w:val="99"/>
    <w:semiHidden/>
    <w:unhideWhenUsed/>
    <w:rsid w:val="00EA2713"/>
  </w:style>
  <w:style w:type="numbering" w:customStyle="1" w:styleId="NoList21131">
    <w:name w:val="No List21131"/>
    <w:next w:val="NoList"/>
    <w:uiPriority w:val="99"/>
    <w:semiHidden/>
    <w:unhideWhenUsed/>
    <w:rsid w:val="00EA2713"/>
  </w:style>
  <w:style w:type="numbering" w:customStyle="1" w:styleId="NoList31131">
    <w:name w:val="No List31131"/>
    <w:next w:val="NoList"/>
    <w:uiPriority w:val="99"/>
    <w:semiHidden/>
    <w:unhideWhenUsed/>
    <w:rsid w:val="00EA2713"/>
  </w:style>
  <w:style w:type="numbering" w:customStyle="1" w:styleId="NoList41131">
    <w:name w:val="No List41131"/>
    <w:next w:val="NoList"/>
    <w:uiPriority w:val="99"/>
    <w:semiHidden/>
    <w:unhideWhenUsed/>
    <w:rsid w:val="00EA2713"/>
  </w:style>
  <w:style w:type="numbering" w:customStyle="1" w:styleId="11131">
    <w:name w:val="无列表11131"/>
    <w:next w:val="NoList"/>
    <w:semiHidden/>
    <w:rsid w:val="00EA2713"/>
  </w:style>
  <w:style w:type="numbering" w:customStyle="1" w:styleId="NoList111131">
    <w:name w:val="No List111131"/>
    <w:next w:val="NoList"/>
    <w:uiPriority w:val="99"/>
    <w:semiHidden/>
    <w:unhideWhenUsed/>
    <w:rsid w:val="00EA2713"/>
  </w:style>
  <w:style w:type="numbering" w:customStyle="1" w:styleId="NoList12131">
    <w:name w:val="No List12131"/>
    <w:next w:val="NoList"/>
    <w:uiPriority w:val="99"/>
    <w:semiHidden/>
    <w:unhideWhenUsed/>
    <w:rsid w:val="00EA2713"/>
  </w:style>
  <w:style w:type="numbering" w:customStyle="1" w:styleId="NoList22131">
    <w:name w:val="No List22131"/>
    <w:next w:val="NoList"/>
    <w:uiPriority w:val="99"/>
    <w:semiHidden/>
    <w:unhideWhenUsed/>
    <w:rsid w:val="00EA2713"/>
  </w:style>
  <w:style w:type="numbering" w:customStyle="1" w:styleId="NoList32131">
    <w:name w:val="No List32131"/>
    <w:next w:val="NoList"/>
    <w:uiPriority w:val="99"/>
    <w:semiHidden/>
    <w:unhideWhenUsed/>
    <w:rsid w:val="00EA2713"/>
  </w:style>
  <w:style w:type="character" w:customStyle="1" w:styleId="font01">
    <w:name w:val="font01"/>
    <w:basedOn w:val="DefaultParagraphFont"/>
    <w:qFormat/>
    <w:rsid w:val="00EA2713"/>
    <w:rPr>
      <w:rFonts w:ascii="Arial" w:hAnsi="Arial" w:cs="Arial" w:hint="default"/>
      <w:color w:val="000000"/>
      <w:sz w:val="18"/>
      <w:szCs w:val="18"/>
      <w:u w:val="none"/>
      <w:vertAlign w:val="superscript"/>
    </w:rPr>
  </w:style>
  <w:style w:type="character" w:customStyle="1" w:styleId="font51">
    <w:name w:val="font51"/>
    <w:basedOn w:val="DefaultParagraphFont"/>
    <w:qFormat/>
    <w:rsid w:val="00EA2713"/>
    <w:rPr>
      <w:rFonts w:ascii="Arial" w:hAnsi="Arial" w:cs="Arial" w:hint="default"/>
      <w:color w:val="000000"/>
      <w:sz w:val="21"/>
      <w:szCs w:val="21"/>
      <w:u w:val="none"/>
    </w:rPr>
  </w:style>
  <w:style w:type="character" w:customStyle="1" w:styleId="2a">
    <w:name w:val="不明显参考2"/>
    <w:uiPriority w:val="31"/>
    <w:qFormat/>
    <w:rsid w:val="00EA2713"/>
    <w:rPr>
      <w:smallCaps/>
      <w:color w:val="5A5A5A"/>
    </w:rPr>
  </w:style>
  <w:style w:type="paragraph" w:customStyle="1" w:styleId="TOC20">
    <w:name w:val="TOC 标题2"/>
    <w:basedOn w:val="Heading1"/>
    <w:next w:val="Normal"/>
    <w:uiPriority w:val="39"/>
    <w:unhideWhenUsed/>
    <w:qFormat/>
    <w:rsid w:val="00EA2713"/>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EA2713"/>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EA2713"/>
    <w:rPr>
      <w:rFonts w:ascii="Times New Roman" w:eastAsia="Times New Roman" w:hAnsi="Times New Roman"/>
      <w:sz w:val="18"/>
      <w:szCs w:val="18"/>
      <w:lang w:val="en-GB" w:eastAsia="en-GB"/>
    </w:rPr>
  </w:style>
  <w:style w:type="table" w:styleId="TableElegant">
    <w:name w:val="Table Elegant"/>
    <w:basedOn w:val="TableNormal"/>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A2713"/>
  </w:style>
  <w:style w:type="numbering" w:customStyle="1" w:styleId="LFO196">
    <w:name w:val="LFO196"/>
    <w:basedOn w:val="NoList"/>
    <w:rsid w:val="00EA2713"/>
  </w:style>
  <w:style w:type="table" w:customStyle="1" w:styleId="TableGrid70">
    <w:name w:val="Table Grid70"/>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A2713"/>
    <w:rPr>
      <w:color w:val="605E5C"/>
      <w:shd w:val="clear" w:color="auto" w:fill="E1DFDD"/>
    </w:rPr>
  </w:style>
  <w:style w:type="paragraph" w:customStyle="1" w:styleId="TOC94">
    <w:name w:val="TOC 94"/>
    <w:basedOn w:val="TOC8"/>
    <w:qFormat/>
    <w:rsid w:val="00EA2713"/>
    <w:pPr>
      <w:ind w:left="1418" w:hanging="1418"/>
    </w:pPr>
    <w:rPr>
      <w:rFonts w:eastAsia="MS Mincho"/>
      <w:noProof w:val="0"/>
    </w:rPr>
  </w:style>
  <w:style w:type="paragraph" w:customStyle="1" w:styleId="Caption4">
    <w:name w:val="Caption4"/>
    <w:basedOn w:val="Normal"/>
    <w:next w:val="Normal"/>
    <w:qFormat/>
    <w:rsid w:val="00EA2713"/>
    <w:pPr>
      <w:spacing w:before="120" w:after="120"/>
    </w:pPr>
    <w:rPr>
      <w:rFonts w:eastAsia="MS Mincho"/>
      <w:b/>
    </w:rPr>
  </w:style>
  <w:style w:type="paragraph" w:customStyle="1" w:styleId="TableofFigures4">
    <w:name w:val="Table of Figures4"/>
    <w:basedOn w:val="Normal"/>
    <w:next w:val="Normal"/>
    <w:qFormat/>
    <w:rsid w:val="00EA2713"/>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A27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A2713"/>
    <w:pPr>
      <w:numPr>
        <w:numId w:val="26"/>
      </w:numPr>
      <w:tabs>
        <w:tab w:val="clear" w:pos="2160"/>
      </w:tabs>
      <w:ind w:left="0" w:firstLine="0"/>
    </w:pPr>
  </w:style>
  <w:style w:type="character" w:customStyle="1" w:styleId="B12">
    <w:name w:val="B1 (文字)"/>
    <w:rsid w:val="00EA2713"/>
    <w:rPr>
      <w:lang w:val="en-GB" w:eastAsia="ja-JP" w:bidi="ar-SA"/>
    </w:rPr>
  </w:style>
  <w:style w:type="paragraph" w:customStyle="1" w:styleId="a1">
    <w:name w:val="参考文献"/>
    <w:basedOn w:val="Normal"/>
    <w:qFormat/>
    <w:rsid w:val="00EA2713"/>
    <w:pPr>
      <w:keepLines/>
      <w:numPr>
        <w:numId w:val="27"/>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EA2713"/>
    <w:pPr>
      <w:overflowPunct/>
      <w:autoSpaceDE/>
      <w:autoSpaceDN/>
      <w:adjustRightInd/>
      <w:textAlignment w:val="auto"/>
    </w:pPr>
    <w:rPr>
      <w:rFonts w:eastAsia="SimSun"/>
      <w:lang w:eastAsia="ja-JP"/>
    </w:rPr>
  </w:style>
  <w:style w:type="character" w:customStyle="1" w:styleId="3GPPChar">
    <w:name w:val="3GPP 正文 Char"/>
    <w:link w:val="3GPP"/>
    <w:rsid w:val="00EA2713"/>
    <w:rPr>
      <w:rFonts w:ascii="Times New Roman" w:hAnsi="Times New Roman"/>
      <w:lang w:eastAsia="ja-JP"/>
    </w:rPr>
  </w:style>
  <w:style w:type="paragraph" w:customStyle="1" w:styleId="00BodyText">
    <w:name w:val="00 BodyText"/>
    <w:basedOn w:val="Normal"/>
    <w:qFormat/>
    <w:rsid w:val="00EA2713"/>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EA2713"/>
    <w:pPr>
      <w:widowControl w:val="0"/>
    </w:pPr>
    <w:rPr>
      <w:rFonts w:ascii="Times New Roman" w:eastAsia="Malgun Gothic" w:hAnsi="Times New Roman"/>
      <w:lang w:val="en-US" w:eastAsia="en-US"/>
    </w:rPr>
  </w:style>
  <w:style w:type="paragraph" w:customStyle="1" w:styleId="2b">
    <w:name w:val="??? 2"/>
    <w:basedOn w:val="ae"/>
    <w:next w:val="ae"/>
    <w:qFormat/>
    <w:rsid w:val="00EA2713"/>
    <w:pPr>
      <w:keepNext/>
    </w:pPr>
    <w:rPr>
      <w:rFonts w:ascii="Arial" w:hAnsi="Arial"/>
      <w:b/>
      <w:sz w:val="24"/>
    </w:rPr>
  </w:style>
  <w:style w:type="paragraph" w:customStyle="1" w:styleId="Norma">
    <w:name w:val="Norma"/>
    <w:basedOn w:val="Heading1"/>
    <w:qFormat/>
    <w:rsid w:val="00EA2713"/>
    <w:rPr>
      <w:rFonts w:eastAsia="Malgun Gothic"/>
      <w:szCs w:val="36"/>
      <w:lang w:eastAsia="sv-SE"/>
    </w:rPr>
  </w:style>
  <w:style w:type="paragraph" w:customStyle="1" w:styleId="body">
    <w:name w:val="body"/>
    <w:basedOn w:val="Normal"/>
    <w:qFormat/>
    <w:rsid w:val="00EA2713"/>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rsid w:val="00EA2713"/>
    <w:rPr>
      <w:rFonts w:ascii="Arial" w:hAnsi="Arial"/>
      <w:lang w:val="en-US"/>
    </w:rPr>
  </w:style>
  <w:style w:type="paragraph" w:customStyle="1" w:styleId="AL">
    <w:name w:val="AL"/>
    <w:basedOn w:val="TAL"/>
    <w:qFormat/>
    <w:rsid w:val="00EA2713"/>
    <w:rPr>
      <w:rFonts w:eastAsia="Malgun Gothic"/>
      <w:szCs w:val="18"/>
      <w:lang w:eastAsia="en-US"/>
    </w:rPr>
  </w:style>
  <w:style w:type="paragraph" w:customStyle="1" w:styleId="Normal1">
    <w:name w:val="Normal 1"/>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A2713"/>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EA2713"/>
    <w:rPr>
      <w:rFonts w:ascii="Arial" w:eastAsia="MS Mincho" w:hAnsi="Arial"/>
      <w:lang w:val="en-US" w:eastAsia="en-US"/>
    </w:rPr>
  </w:style>
  <w:style w:type="paragraph" w:customStyle="1" w:styleId="3GPPHeader">
    <w:name w:val="3GPP_Header"/>
    <w:basedOn w:val="Normal"/>
    <w:qFormat/>
    <w:rsid w:val="00EA271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A2713"/>
  </w:style>
  <w:style w:type="character" w:customStyle="1" w:styleId="IvDInstructiontextChar">
    <w:name w:val="IvD Instructiontext Char"/>
    <w:link w:val="IvDInstructiontext"/>
    <w:uiPriority w:val="99"/>
    <w:rsid w:val="00EA2713"/>
    <w:rPr>
      <w:rFonts w:ascii="CG Times (WN)" w:eastAsia="MS Mincho" w:hAnsi="CG Times (WN)"/>
      <w:lang w:eastAsia="en-US"/>
    </w:rPr>
  </w:style>
  <w:style w:type="paragraph" w:customStyle="1" w:styleId="IvDbodytext">
    <w:name w:val="IvD bodytext"/>
    <w:basedOn w:val="BodyText"/>
    <w:link w:val="IvDbodytextChar"/>
    <w:qFormat/>
    <w:rsid w:val="00EA2713"/>
  </w:style>
  <w:style w:type="character" w:customStyle="1" w:styleId="IvDbodytextChar">
    <w:name w:val="IvD bodytext Char"/>
    <w:link w:val="IvDbodytext"/>
    <w:rsid w:val="00EA2713"/>
    <w:rPr>
      <w:rFonts w:ascii="CG Times (WN)" w:eastAsia="MS Mincho" w:hAnsi="CG Times (WN)"/>
      <w:lang w:eastAsia="en-US"/>
    </w:rPr>
  </w:style>
  <w:style w:type="character" w:customStyle="1" w:styleId="tgc">
    <w:name w:val="_tgc"/>
    <w:rsid w:val="00EA27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2713"/>
    <w:rPr>
      <w:rFonts w:ascii="Arial" w:hAnsi="Arial"/>
      <w:sz w:val="28"/>
      <w:lang w:val="en-GB" w:eastAsia="en-US"/>
    </w:rPr>
  </w:style>
  <w:style w:type="paragraph" w:customStyle="1" w:styleId="AC0">
    <w:name w:val="AC"/>
    <w:basedOn w:val="Normal"/>
    <w:qFormat/>
    <w:rsid w:val="00EA2713"/>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A2713"/>
  </w:style>
  <w:style w:type="table" w:customStyle="1" w:styleId="TableClassic2124">
    <w:name w:val="Table Classic 21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A2713"/>
  </w:style>
  <w:style w:type="table" w:customStyle="1" w:styleId="TableGrid2244">
    <w:name w:val="Table Grid224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A271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EA2713"/>
    <w:pPr>
      <w:spacing w:before="120" w:after="120"/>
    </w:pPr>
    <w:rPr>
      <w:rFonts w:ascii="Intel Clear" w:eastAsia="Intel Clear" w:hAnsi="Intel Clear" w:cs="Intel Clear"/>
      <w:b/>
    </w:rPr>
  </w:style>
  <w:style w:type="paragraph" w:customStyle="1" w:styleId="1f2">
    <w:name w:val="图表目录1"/>
    <w:basedOn w:val="Normal"/>
    <w:next w:val="Normal"/>
    <w:rsid w:val="00EA2713"/>
    <w:pPr>
      <w:ind w:left="400" w:hanging="400"/>
      <w:jc w:val="center"/>
    </w:pPr>
    <w:rPr>
      <w:rFonts w:ascii="Intel Clear" w:eastAsia="Intel Clear" w:hAnsi="Intel Clear" w:cs="Intel Clear"/>
      <w:b/>
    </w:rPr>
  </w:style>
  <w:style w:type="paragraph" w:customStyle="1" w:styleId="CharCharCharCharChar5">
    <w:name w:val="Char Char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EA2713"/>
    <w:rPr>
      <w:lang w:val="en-GB" w:eastAsia="ja-JP" w:bidi="ar-SA"/>
    </w:rPr>
  </w:style>
  <w:style w:type="paragraph" w:customStyle="1" w:styleId="1Char5">
    <w:name w:val="(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EA2713"/>
    <w:rPr>
      <w:rFonts w:ascii="Calibri Light" w:hAnsi="Calibri Light"/>
      <w:lang w:val="nb-NO" w:eastAsia="ja-JP" w:bidi="ar-SA"/>
    </w:rPr>
  </w:style>
  <w:style w:type="paragraph" w:customStyle="1" w:styleId="CharCharCharCharCharChar5">
    <w:name w:val="Char Char Char Char Char Char5"/>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EA2713"/>
    <w:rPr>
      <w:rFonts w:ascii="Intel Clear" w:hAnsi="Intel Clear" w:cs="Intel Clear"/>
      <w:shd w:val="clear" w:color="auto" w:fill="000080"/>
      <w:lang w:val="en-GB" w:eastAsia="en-US"/>
    </w:rPr>
  </w:style>
  <w:style w:type="character" w:customStyle="1" w:styleId="ZchnZchn55">
    <w:name w:val="Zchn Zchn55"/>
    <w:rsid w:val="00EA2713"/>
    <w:rPr>
      <w:rFonts w:ascii="Calibri Light" w:eastAsia="Calibri Light" w:hAnsi="Calibri Light"/>
      <w:lang w:val="nb-NO" w:eastAsia="en-US" w:bidi="ar-SA"/>
    </w:rPr>
  </w:style>
  <w:style w:type="character" w:customStyle="1" w:styleId="CharChar105">
    <w:name w:val="Char Char105"/>
    <w:semiHidden/>
    <w:rsid w:val="00EA2713"/>
    <w:rPr>
      <w:rFonts w:ascii="Intel Clear" w:hAnsi="Intel Clear"/>
      <w:lang w:val="en-GB" w:eastAsia="en-US"/>
    </w:rPr>
  </w:style>
  <w:style w:type="character" w:customStyle="1" w:styleId="CharChar95">
    <w:name w:val="Char Char95"/>
    <w:semiHidden/>
    <w:rsid w:val="00EA2713"/>
    <w:rPr>
      <w:rFonts w:ascii="Intel Clear" w:hAnsi="Intel Clear" w:cs="Intel Clear"/>
      <w:sz w:val="16"/>
      <w:szCs w:val="16"/>
      <w:lang w:val="en-GB" w:eastAsia="en-US"/>
    </w:rPr>
  </w:style>
  <w:style w:type="character" w:customStyle="1" w:styleId="CharChar85">
    <w:name w:val="Char Char85"/>
    <w:semiHidden/>
    <w:rsid w:val="00EA2713"/>
    <w:rPr>
      <w:rFonts w:ascii="Intel Clear" w:hAnsi="Intel Clear"/>
      <w:b/>
      <w:bCs/>
      <w:lang w:val="en-GB" w:eastAsia="en-US"/>
    </w:rPr>
  </w:style>
  <w:style w:type="paragraph" w:customStyle="1" w:styleId="1CharChar1Char5">
    <w:name w:val="(文字) (文字)1 Char (文字) (文字) Char (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EA2713"/>
    <w:pPr>
      <w:ind w:left="1418" w:hanging="1418"/>
    </w:pPr>
    <w:rPr>
      <w:rFonts w:ascii="Intel Clear" w:eastAsia="Intel Clear" w:hAnsi="Intel Clear" w:cs="Intel Clear"/>
    </w:rPr>
  </w:style>
  <w:style w:type="paragraph" w:customStyle="1" w:styleId="2c">
    <w:name w:val="题注2"/>
    <w:basedOn w:val="Normal"/>
    <w:next w:val="Normal"/>
    <w:rsid w:val="00EA2713"/>
    <w:pPr>
      <w:spacing w:before="120" w:after="120"/>
    </w:pPr>
    <w:rPr>
      <w:rFonts w:ascii="Intel Clear" w:eastAsia="Intel Clear" w:hAnsi="Intel Clear" w:cs="Intel Clear"/>
      <w:b/>
    </w:rPr>
  </w:style>
  <w:style w:type="paragraph" w:customStyle="1" w:styleId="2d">
    <w:name w:val="图表目录2"/>
    <w:basedOn w:val="Normal"/>
    <w:next w:val="Normal"/>
    <w:rsid w:val="00EA2713"/>
    <w:pPr>
      <w:ind w:left="400" w:hanging="400"/>
      <w:jc w:val="center"/>
    </w:pPr>
    <w:rPr>
      <w:rFonts w:ascii="Intel Clear" w:eastAsia="Intel Clear" w:hAnsi="Intel Clear" w:cs="Intel Clear"/>
      <w:b/>
    </w:rPr>
  </w:style>
  <w:style w:type="character" w:customStyle="1" w:styleId="CharChar295">
    <w:name w:val="Char Char295"/>
    <w:rsid w:val="00EA2713"/>
    <w:rPr>
      <w:rFonts w:ascii="Intel Clear" w:hAnsi="Intel Clear"/>
      <w:sz w:val="36"/>
      <w:lang w:val="en-GB" w:eastAsia="en-US" w:bidi="ar-SA"/>
    </w:rPr>
  </w:style>
  <w:style w:type="character" w:customStyle="1" w:styleId="CharChar285">
    <w:name w:val="Char Char285"/>
    <w:rsid w:val="00EA2713"/>
    <w:rPr>
      <w:rFonts w:ascii="Intel Clear" w:hAnsi="Intel Clear"/>
      <w:sz w:val="32"/>
      <w:lang w:val="en-GB"/>
    </w:rPr>
  </w:style>
  <w:style w:type="paragraph" w:customStyle="1" w:styleId="CharCharCharCharChar4">
    <w:name w:val="Char Char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EA2713"/>
    <w:rPr>
      <w:lang w:val="en-GB" w:eastAsia="ja-JP" w:bidi="ar-SA"/>
    </w:rPr>
  </w:style>
  <w:style w:type="paragraph" w:customStyle="1" w:styleId="1Char4">
    <w:name w:val="(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EA2713"/>
    <w:rPr>
      <w:rFonts w:ascii="Calibri Light" w:hAnsi="Calibri Light"/>
      <w:lang w:val="nb-NO" w:eastAsia="ja-JP" w:bidi="ar-SA"/>
    </w:rPr>
  </w:style>
  <w:style w:type="paragraph" w:customStyle="1" w:styleId="CharCharCharCharCharChar4">
    <w:name w:val="Char Char Char Char Char Char4"/>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EA2713"/>
    <w:rPr>
      <w:rFonts w:ascii="Intel Clear" w:hAnsi="Intel Clear" w:cs="Intel Clear"/>
      <w:shd w:val="clear" w:color="auto" w:fill="000080"/>
      <w:lang w:val="en-GB" w:eastAsia="en-US"/>
    </w:rPr>
  </w:style>
  <w:style w:type="character" w:customStyle="1" w:styleId="ZchnZchn54">
    <w:name w:val="Zchn Zchn54"/>
    <w:rsid w:val="00EA2713"/>
    <w:rPr>
      <w:rFonts w:ascii="Calibri Light" w:eastAsia="Calibri Light" w:hAnsi="Calibri Light"/>
      <w:lang w:val="nb-NO" w:eastAsia="en-US" w:bidi="ar-SA"/>
    </w:rPr>
  </w:style>
  <w:style w:type="character" w:customStyle="1" w:styleId="CharChar104">
    <w:name w:val="Char Char104"/>
    <w:semiHidden/>
    <w:rsid w:val="00EA2713"/>
    <w:rPr>
      <w:rFonts w:ascii="Intel Clear" w:hAnsi="Intel Clear"/>
      <w:lang w:val="en-GB" w:eastAsia="en-US"/>
    </w:rPr>
  </w:style>
  <w:style w:type="character" w:customStyle="1" w:styleId="CharChar94">
    <w:name w:val="Char Char94"/>
    <w:semiHidden/>
    <w:rsid w:val="00EA2713"/>
    <w:rPr>
      <w:rFonts w:ascii="Intel Clear" w:hAnsi="Intel Clear" w:cs="Intel Clear"/>
      <w:sz w:val="16"/>
      <w:szCs w:val="16"/>
      <w:lang w:val="en-GB" w:eastAsia="en-US"/>
    </w:rPr>
  </w:style>
  <w:style w:type="character" w:customStyle="1" w:styleId="CharChar84">
    <w:name w:val="Char Char84"/>
    <w:semiHidden/>
    <w:rsid w:val="00EA2713"/>
    <w:rPr>
      <w:rFonts w:ascii="Intel Clear" w:hAnsi="Intel Clear"/>
      <w:b/>
      <w:bCs/>
      <w:lang w:val="en-GB" w:eastAsia="en-US"/>
    </w:rPr>
  </w:style>
  <w:style w:type="paragraph" w:customStyle="1" w:styleId="1CharChar1Char4">
    <w:name w:val="(文字) (文字)1 Char (文字) (文字) Char (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EA2713"/>
    <w:pPr>
      <w:ind w:left="1418" w:hanging="1418"/>
    </w:pPr>
    <w:rPr>
      <w:rFonts w:ascii="Intel Clear" w:eastAsia="Intel Clear" w:hAnsi="Intel Clear" w:cs="Intel Clear"/>
      <w:lang w:val="en-US"/>
    </w:rPr>
  </w:style>
  <w:style w:type="paragraph" w:customStyle="1" w:styleId="3b">
    <w:name w:val="题注3"/>
    <w:basedOn w:val="Normal"/>
    <w:next w:val="Normal"/>
    <w:rsid w:val="00EA2713"/>
    <w:pPr>
      <w:spacing w:before="120" w:after="120"/>
    </w:pPr>
    <w:rPr>
      <w:rFonts w:ascii="Intel Clear" w:eastAsia="Intel Clear" w:hAnsi="Intel Clear" w:cs="Intel Clear"/>
      <w:b/>
    </w:rPr>
  </w:style>
  <w:style w:type="paragraph" w:customStyle="1" w:styleId="3c">
    <w:name w:val="图表目录3"/>
    <w:basedOn w:val="Normal"/>
    <w:next w:val="Normal"/>
    <w:rsid w:val="00EA2713"/>
    <w:pPr>
      <w:ind w:left="400" w:hanging="400"/>
      <w:jc w:val="center"/>
    </w:pPr>
    <w:rPr>
      <w:rFonts w:ascii="Intel Clear" w:eastAsia="Intel Clear" w:hAnsi="Intel Clear" w:cs="Intel Clear"/>
      <w:b/>
    </w:rPr>
  </w:style>
  <w:style w:type="character" w:customStyle="1" w:styleId="CharChar294">
    <w:name w:val="Char Char294"/>
    <w:rsid w:val="00EA2713"/>
    <w:rPr>
      <w:rFonts w:ascii="Intel Clear" w:hAnsi="Intel Clear"/>
      <w:sz w:val="36"/>
      <w:lang w:val="en-GB" w:eastAsia="en-US" w:bidi="ar-SA"/>
    </w:rPr>
  </w:style>
  <w:style w:type="character" w:customStyle="1" w:styleId="CharChar284">
    <w:name w:val="Char Char284"/>
    <w:rsid w:val="00EA2713"/>
    <w:rPr>
      <w:rFonts w:ascii="Intel Clear" w:hAnsi="Intel Clear"/>
      <w:sz w:val="32"/>
      <w:lang w:val="en-GB"/>
    </w:rPr>
  </w:style>
  <w:style w:type="paragraph" w:customStyle="1" w:styleId="CharCharCharCharChar3">
    <w:name w:val="Char Char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EA2713"/>
    <w:rPr>
      <w:rFonts w:ascii="Calibri Light" w:hAnsi="Calibri Light"/>
      <w:lang w:val="nb-NO" w:eastAsia="ja-JP" w:bidi="ar-SA"/>
    </w:rPr>
  </w:style>
  <w:style w:type="paragraph" w:customStyle="1" w:styleId="CharCharCharCharCharChar3">
    <w:name w:val="Char Char Char Char Char Char3"/>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EA2713"/>
    <w:rPr>
      <w:rFonts w:ascii="Intel Clear" w:hAnsi="Intel Clear" w:cs="Intel Clear"/>
      <w:shd w:val="clear" w:color="auto" w:fill="000080"/>
      <w:lang w:val="en-GB" w:eastAsia="en-US"/>
    </w:rPr>
  </w:style>
  <w:style w:type="character" w:customStyle="1" w:styleId="ZchnZchn53">
    <w:name w:val="Zchn Zchn53"/>
    <w:rsid w:val="00EA2713"/>
    <w:rPr>
      <w:rFonts w:ascii="Calibri Light" w:eastAsia="Calibri Light" w:hAnsi="Calibri Light"/>
      <w:lang w:val="nb-NO" w:eastAsia="en-US" w:bidi="ar-SA"/>
    </w:rPr>
  </w:style>
  <w:style w:type="character" w:customStyle="1" w:styleId="CharChar103">
    <w:name w:val="Char Char103"/>
    <w:semiHidden/>
    <w:rsid w:val="00EA2713"/>
    <w:rPr>
      <w:rFonts w:ascii="Intel Clear" w:hAnsi="Intel Clear"/>
      <w:lang w:val="en-GB" w:eastAsia="en-US"/>
    </w:rPr>
  </w:style>
  <w:style w:type="character" w:customStyle="1" w:styleId="CharChar93">
    <w:name w:val="Char Char93"/>
    <w:semiHidden/>
    <w:rsid w:val="00EA2713"/>
    <w:rPr>
      <w:rFonts w:ascii="Intel Clear" w:hAnsi="Intel Clear" w:cs="Intel Clear"/>
      <w:sz w:val="16"/>
      <w:szCs w:val="16"/>
      <w:lang w:val="en-GB" w:eastAsia="en-US"/>
    </w:rPr>
  </w:style>
  <w:style w:type="character" w:customStyle="1" w:styleId="CharChar83">
    <w:name w:val="Char Char83"/>
    <w:semiHidden/>
    <w:rsid w:val="00EA2713"/>
    <w:rPr>
      <w:rFonts w:ascii="Intel Clear" w:hAnsi="Intel Clear"/>
      <w:b/>
      <w:bCs/>
      <w:lang w:val="en-GB" w:eastAsia="en-US"/>
    </w:rPr>
  </w:style>
  <w:style w:type="paragraph" w:customStyle="1" w:styleId="1CharChar1Char3">
    <w:name w:val="(文字) (文字)1 Char (文字) (文字) Char (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EA2713"/>
    <w:pPr>
      <w:ind w:left="1418" w:hanging="1418"/>
    </w:pPr>
    <w:rPr>
      <w:rFonts w:ascii="Intel Clear" w:eastAsia="Intel Clear" w:hAnsi="Intel Clear" w:cs="Intel Clear"/>
      <w:lang w:val="en-US"/>
    </w:rPr>
  </w:style>
  <w:style w:type="paragraph" w:customStyle="1" w:styleId="4a">
    <w:name w:val="题注4"/>
    <w:basedOn w:val="Normal"/>
    <w:next w:val="Normal"/>
    <w:rsid w:val="00EA2713"/>
    <w:pPr>
      <w:spacing w:before="120" w:after="120"/>
    </w:pPr>
    <w:rPr>
      <w:rFonts w:ascii="Intel Clear" w:eastAsia="Intel Clear" w:hAnsi="Intel Clear" w:cs="Intel Clear"/>
      <w:b/>
    </w:rPr>
  </w:style>
  <w:style w:type="paragraph" w:customStyle="1" w:styleId="4b">
    <w:name w:val="图表目录4"/>
    <w:basedOn w:val="Normal"/>
    <w:next w:val="Normal"/>
    <w:rsid w:val="00EA2713"/>
    <w:pPr>
      <w:ind w:left="400" w:hanging="400"/>
      <w:jc w:val="center"/>
    </w:pPr>
    <w:rPr>
      <w:rFonts w:ascii="Intel Clear" w:eastAsia="Intel Clear" w:hAnsi="Intel Clear" w:cs="Intel Clear"/>
      <w:b/>
    </w:rPr>
  </w:style>
  <w:style w:type="character" w:customStyle="1" w:styleId="CharChar293">
    <w:name w:val="Char Char293"/>
    <w:rsid w:val="00EA2713"/>
    <w:rPr>
      <w:rFonts w:ascii="Intel Clear" w:hAnsi="Intel Clear"/>
      <w:sz w:val="36"/>
      <w:lang w:val="en-GB" w:eastAsia="en-US" w:bidi="ar-SA"/>
    </w:rPr>
  </w:style>
  <w:style w:type="character" w:customStyle="1" w:styleId="CharChar283">
    <w:name w:val="Char Char283"/>
    <w:rsid w:val="00EA2713"/>
    <w:rPr>
      <w:rFonts w:ascii="Intel Clear" w:hAnsi="Intel Clear"/>
      <w:sz w:val="32"/>
      <w:lang w:val="en-GB"/>
    </w:rPr>
  </w:style>
  <w:style w:type="paragraph" w:customStyle="1" w:styleId="95">
    <w:name w:val="目录 95"/>
    <w:basedOn w:val="TOC8"/>
    <w:rsid w:val="00EA2713"/>
    <w:pPr>
      <w:ind w:left="1418" w:hanging="1418"/>
    </w:pPr>
    <w:rPr>
      <w:rFonts w:ascii="Intel Clear" w:eastAsia="Intel Clear" w:hAnsi="Intel Clear" w:cs="Intel Clear"/>
      <w:lang w:val="en-US"/>
    </w:rPr>
  </w:style>
  <w:style w:type="paragraph" w:customStyle="1" w:styleId="53">
    <w:name w:val="题注5"/>
    <w:basedOn w:val="Normal"/>
    <w:next w:val="Normal"/>
    <w:rsid w:val="00EA2713"/>
    <w:pPr>
      <w:spacing w:before="120" w:after="120"/>
    </w:pPr>
    <w:rPr>
      <w:rFonts w:ascii="Intel Clear" w:eastAsia="Intel Clear" w:hAnsi="Intel Clear" w:cs="Intel Clear"/>
      <w:b/>
    </w:rPr>
  </w:style>
  <w:style w:type="paragraph" w:customStyle="1" w:styleId="54">
    <w:name w:val="图表目录5"/>
    <w:basedOn w:val="Normal"/>
    <w:next w:val="Normal"/>
    <w:rsid w:val="00EA2713"/>
    <w:pPr>
      <w:ind w:left="400" w:hanging="400"/>
      <w:jc w:val="center"/>
    </w:pPr>
    <w:rPr>
      <w:rFonts w:ascii="Intel Clear" w:eastAsia="Intel Clear" w:hAnsi="Intel Clear" w:cs="Intel Clear"/>
      <w:b/>
    </w:rPr>
  </w:style>
  <w:style w:type="paragraph" w:customStyle="1" w:styleId="CharChar2">
    <w:name w:val="Char Char2"/>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EA2713"/>
    <w:pPr>
      <w:ind w:left="1418" w:hanging="1418"/>
    </w:pPr>
    <w:rPr>
      <w:rFonts w:ascii="Intel Clear" w:eastAsia="Intel Clear" w:hAnsi="Intel Clear" w:cs="Intel Clear"/>
      <w:lang w:val="en-US"/>
    </w:rPr>
  </w:style>
  <w:style w:type="paragraph" w:customStyle="1" w:styleId="62">
    <w:name w:val="题注6"/>
    <w:basedOn w:val="Normal"/>
    <w:next w:val="Normal"/>
    <w:rsid w:val="00EA2713"/>
    <w:pPr>
      <w:spacing w:before="120" w:after="120"/>
    </w:pPr>
    <w:rPr>
      <w:rFonts w:ascii="Intel Clear" w:eastAsia="Intel Clear" w:hAnsi="Intel Clear" w:cs="Intel Clear"/>
      <w:b/>
    </w:rPr>
  </w:style>
  <w:style w:type="paragraph" w:customStyle="1" w:styleId="63">
    <w:name w:val="图表目录6"/>
    <w:basedOn w:val="Normal"/>
    <w:next w:val="Normal"/>
    <w:rsid w:val="00EA2713"/>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A2713"/>
    <w:pPr>
      <w:numPr>
        <w:numId w:val="17"/>
      </w:numPr>
    </w:pPr>
  </w:style>
  <w:style w:type="table" w:customStyle="1" w:styleId="TableGrid2245">
    <w:name w:val="Table Grid2245"/>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A2713"/>
  </w:style>
  <w:style w:type="table" w:customStyle="1" w:styleId="TableGrid1051">
    <w:name w:val="Table Grid10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A2713"/>
  </w:style>
  <w:style w:type="numbering" w:customStyle="1" w:styleId="1511">
    <w:name w:val="无列表151"/>
    <w:next w:val="NoList"/>
    <w:semiHidden/>
    <w:rsid w:val="00EA2713"/>
  </w:style>
  <w:style w:type="numbering" w:customStyle="1" w:styleId="1512">
    <w:name w:val="リストなし151"/>
    <w:next w:val="NoList"/>
    <w:uiPriority w:val="99"/>
    <w:semiHidden/>
    <w:unhideWhenUsed/>
    <w:rsid w:val="00EA2713"/>
  </w:style>
  <w:style w:type="table" w:customStyle="1" w:styleId="2211">
    <w:name w:val="古典型 2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A2713"/>
  </w:style>
  <w:style w:type="numbering" w:customStyle="1" w:styleId="1151">
    <w:name w:val="无列表1151"/>
    <w:next w:val="NoList"/>
    <w:semiHidden/>
    <w:rsid w:val="00EA2713"/>
  </w:style>
  <w:style w:type="numbering" w:customStyle="1" w:styleId="11411">
    <w:name w:val="リストなし1141"/>
    <w:next w:val="NoList"/>
    <w:uiPriority w:val="99"/>
    <w:semiHidden/>
    <w:unhideWhenUsed/>
    <w:rsid w:val="00EA2713"/>
  </w:style>
  <w:style w:type="table" w:customStyle="1" w:styleId="TableClassic21211">
    <w:name w:val="Table Classic 21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A2713"/>
  </w:style>
  <w:style w:type="numbering" w:customStyle="1" w:styleId="NoList361">
    <w:name w:val="No List361"/>
    <w:next w:val="NoList"/>
    <w:uiPriority w:val="99"/>
    <w:semiHidden/>
    <w:unhideWhenUsed/>
    <w:rsid w:val="00EA2713"/>
  </w:style>
  <w:style w:type="numbering" w:customStyle="1" w:styleId="NoList1151">
    <w:name w:val="No List1151"/>
    <w:next w:val="NoList"/>
    <w:uiPriority w:val="99"/>
    <w:semiHidden/>
    <w:unhideWhenUsed/>
    <w:rsid w:val="00EA2713"/>
  </w:style>
  <w:style w:type="numbering" w:customStyle="1" w:styleId="NoList461">
    <w:name w:val="No List461"/>
    <w:next w:val="NoList"/>
    <w:uiPriority w:val="99"/>
    <w:semiHidden/>
    <w:unhideWhenUsed/>
    <w:rsid w:val="00EA2713"/>
  </w:style>
  <w:style w:type="numbering" w:customStyle="1" w:styleId="NoList551">
    <w:name w:val="No List551"/>
    <w:next w:val="NoList"/>
    <w:uiPriority w:val="99"/>
    <w:semiHidden/>
    <w:unhideWhenUsed/>
    <w:rsid w:val="00EA2713"/>
  </w:style>
  <w:style w:type="numbering" w:customStyle="1" w:styleId="NoList11151">
    <w:name w:val="No List11151"/>
    <w:next w:val="NoList"/>
    <w:uiPriority w:val="99"/>
    <w:semiHidden/>
    <w:unhideWhenUsed/>
    <w:rsid w:val="00EA2713"/>
  </w:style>
  <w:style w:type="numbering" w:customStyle="1" w:styleId="NoList2151">
    <w:name w:val="No List2151"/>
    <w:next w:val="NoList"/>
    <w:uiPriority w:val="99"/>
    <w:semiHidden/>
    <w:unhideWhenUsed/>
    <w:rsid w:val="00EA2713"/>
  </w:style>
  <w:style w:type="numbering" w:customStyle="1" w:styleId="NoList3151">
    <w:name w:val="No List3151"/>
    <w:next w:val="NoList"/>
    <w:uiPriority w:val="99"/>
    <w:semiHidden/>
    <w:unhideWhenUsed/>
    <w:rsid w:val="00EA2713"/>
  </w:style>
  <w:style w:type="numbering" w:customStyle="1" w:styleId="NoList4151">
    <w:name w:val="No List4151"/>
    <w:next w:val="NoList"/>
    <w:uiPriority w:val="99"/>
    <w:semiHidden/>
    <w:unhideWhenUsed/>
    <w:rsid w:val="00EA2713"/>
  </w:style>
  <w:style w:type="numbering" w:customStyle="1" w:styleId="NoList651">
    <w:name w:val="No List651"/>
    <w:next w:val="NoList"/>
    <w:uiPriority w:val="99"/>
    <w:semiHidden/>
    <w:unhideWhenUsed/>
    <w:rsid w:val="00EA2713"/>
  </w:style>
  <w:style w:type="numbering" w:customStyle="1" w:styleId="NoList751">
    <w:name w:val="No List751"/>
    <w:next w:val="NoList"/>
    <w:uiPriority w:val="99"/>
    <w:semiHidden/>
    <w:unhideWhenUsed/>
    <w:rsid w:val="00EA2713"/>
  </w:style>
  <w:style w:type="numbering" w:customStyle="1" w:styleId="NoList1251">
    <w:name w:val="No List1251"/>
    <w:next w:val="NoList"/>
    <w:uiPriority w:val="99"/>
    <w:semiHidden/>
    <w:unhideWhenUsed/>
    <w:rsid w:val="00EA2713"/>
  </w:style>
  <w:style w:type="numbering" w:customStyle="1" w:styleId="NoList2251">
    <w:name w:val="No List2251"/>
    <w:next w:val="NoList"/>
    <w:uiPriority w:val="99"/>
    <w:semiHidden/>
    <w:unhideWhenUsed/>
    <w:rsid w:val="00EA2713"/>
  </w:style>
  <w:style w:type="numbering" w:customStyle="1" w:styleId="NoList3251">
    <w:name w:val="No List3251"/>
    <w:next w:val="NoList"/>
    <w:uiPriority w:val="99"/>
    <w:semiHidden/>
    <w:unhideWhenUsed/>
    <w:rsid w:val="00EA2713"/>
  </w:style>
  <w:style w:type="numbering" w:customStyle="1" w:styleId="NoList4241">
    <w:name w:val="No List4241"/>
    <w:next w:val="NoList"/>
    <w:uiPriority w:val="99"/>
    <w:semiHidden/>
    <w:unhideWhenUsed/>
    <w:rsid w:val="00EA2713"/>
  </w:style>
  <w:style w:type="numbering" w:customStyle="1" w:styleId="NoList5141">
    <w:name w:val="No List5141"/>
    <w:next w:val="NoList"/>
    <w:uiPriority w:val="99"/>
    <w:semiHidden/>
    <w:unhideWhenUsed/>
    <w:rsid w:val="00EA2713"/>
  </w:style>
  <w:style w:type="numbering" w:customStyle="1" w:styleId="NoList21141">
    <w:name w:val="No List21141"/>
    <w:next w:val="NoList"/>
    <w:uiPriority w:val="99"/>
    <w:semiHidden/>
    <w:unhideWhenUsed/>
    <w:rsid w:val="00EA2713"/>
  </w:style>
  <w:style w:type="numbering" w:customStyle="1" w:styleId="NoList31141">
    <w:name w:val="No List31141"/>
    <w:next w:val="NoList"/>
    <w:uiPriority w:val="99"/>
    <w:semiHidden/>
    <w:unhideWhenUsed/>
    <w:rsid w:val="00EA2713"/>
  </w:style>
  <w:style w:type="numbering" w:customStyle="1" w:styleId="NoList41141">
    <w:name w:val="No List41141"/>
    <w:next w:val="NoList"/>
    <w:uiPriority w:val="99"/>
    <w:semiHidden/>
    <w:unhideWhenUsed/>
    <w:rsid w:val="00EA2713"/>
  </w:style>
  <w:style w:type="numbering" w:customStyle="1" w:styleId="NoList6141">
    <w:name w:val="No List6141"/>
    <w:next w:val="NoList"/>
    <w:uiPriority w:val="99"/>
    <w:semiHidden/>
    <w:unhideWhenUsed/>
    <w:rsid w:val="00EA2713"/>
  </w:style>
  <w:style w:type="numbering" w:customStyle="1" w:styleId="11141">
    <w:name w:val="无列表11141"/>
    <w:next w:val="NoList"/>
    <w:semiHidden/>
    <w:rsid w:val="00EA2713"/>
  </w:style>
  <w:style w:type="numbering" w:customStyle="1" w:styleId="NoList111141">
    <w:name w:val="No List111141"/>
    <w:next w:val="NoList"/>
    <w:uiPriority w:val="99"/>
    <w:semiHidden/>
    <w:unhideWhenUsed/>
    <w:rsid w:val="00EA2713"/>
  </w:style>
  <w:style w:type="numbering" w:customStyle="1" w:styleId="NoList7141">
    <w:name w:val="No List7141"/>
    <w:next w:val="NoList"/>
    <w:uiPriority w:val="99"/>
    <w:semiHidden/>
    <w:unhideWhenUsed/>
    <w:rsid w:val="00EA2713"/>
  </w:style>
  <w:style w:type="numbering" w:customStyle="1" w:styleId="NoList12141">
    <w:name w:val="No List12141"/>
    <w:next w:val="NoList"/>
    <w:uiPriority w:val="99"/>
    <w:semiHidden/>
    <w:unhideWhenUsed/>
    <w:rsid w:val="00EA2713"/>
  </w:style>
  <w:style w:type="numbering" w:customStyle="1" w:styleId="NoList22141">
    <w:name w:val="No List22141"/>
    <w:next w:val="NoList"/>
    <w:uiPriority w:val="99"/>
    <w:semiHidden/>
    <w:unhideWhenUsed/>
    <w:rsid w:val="00EA2713"/>
  </w:style>
  <w:style w:type="numbering" w:customStyle="1" w:styleId="NoList32141">
    <w:name w:val="No List32141"/>
    <w:next w:val="NoList"/>
    <w:uiPriority w:val="99"/>
    <w:semiHidden/>
    <w:unhideWhenUsed/>
    <w:rsid w:val="00EA2713"/>
  </w:style>
  <w:style w:type="numbering" w:customStyle="1" w:styleId="NoList841">
    <w:name w:val="No List841"/>
    <w:next w:val="NoList"/>
    <w:uiPriority w:val="99"/>
    <w:semiHidden/>
    <w:unhideWhenUsed/>
    <w:rsid w:val="00EA2713"/>
  </w:style>
  <w:style w:type="numbering" w:customStyle="1" w:styleId="NoList941">
    <w:name w:val="No List941"/>
    <w:next w:val="NoList"/>
    <w:uiPriority w:val="99"/>
    <w:semiHidden/>
    <w:unhideWhenUsed/>
    <w:rsid w:val="00EA2713"/>
  </w:style>
  <w:style w:type="numbering" w:customStyle="1" w:styleId="NoList8141">
    <w:name w:val="No List8141"/>
    <w:next w:val="NoList"/>
    <w:uiPriority w:val="99"/>
    <w:semiHidden/>
    <w:unhideWhenUsed/>
    <w:rsid w:val="00EA2713"/>
  </w:style>
  <w:style w:type="numbering" w:customStyle="1" w:styleId="NoList9131">
    <w:name w:val="No List9131"/>
    <w:next w:val="NoList"/>
    <w:uiPriority w:val="99"/>
    <w:semiHidden/>
    <w:unhideWhenUsed/>
    <w:rsid w:val="00EA2713"/>
  </w:style>
  <w:style w:type="numbering" w:customStyle="1" w:styleId="NoList1031">
    <w:name w:val="No List1031"/>
    <w:next w:val="NoList"/>
    <w:uiPriority w:val="99"/>
    <w:semiHidden/>
    <w:unhideWhenUsed/>
    <w:rsid w:val="00EA2713"/>
  </w:style>
  <w:style w:type="numbering" w:customStyle="1" w:styleId="LFO19131">
    <w:name w:val="LFO19131"/>
    <w:basedOn w:val="NoList"/>
    <w:rsid w:val="00EA2713"/>
  </w:style>
  <w:style w:type="numbering" w:customStyle="1" w:styleId="12110">
    <w:name w:val="无列表1211"/>
    <w:next w:val="NoList"/>
    <w:semiHidden/>
    <w:rsid w:val="00EA2713"/>
  </w:style>
  <w:style w:type="numbering" w:customStyle="1" w:styleId="12111">
    <w:name w:val="リストなし1211"/>
    <w:next w:val="NoList"/>
    <w:uiPriority w:val="99"/>
    <w:semiHidden/>
    <w:unhideWhenUsed/>
    <w:rsid w:val="00EA2713"/>
  </w:style>
  <w:style w:type="numbering" w:customStyle="1" w:styleId="111110">
    <w:name w:val="リストなし11111"/>
    <w:next w:val="NoList"/>
    <w:uiPriority w:val="99"/>
    <w:semiHidden/>
    <w:unhideWhenUsed/>
    <w:rsid w:val="00EA2713"/>
  </w:style>
  <w:style w:type="numbering" w:customStyle="1" w:styleId="NoList1311">
    <w:name w:val="No List1311"/>
    <w:next w:val="NoList"/>
    <w:uiPriority w:val="99"/>
    <w:semiHidden/>
    <w:unhideWhenUsed/>
    <w:rsid w:val="00EA2713"/>
  </w:style>
  <w:style w:type="numbering" w:customStyle="1" w:styleId="NoList2311">
    <w:name w:val="No List2311"/>
    <w:next w:val="NoList"/>
    <w:uiPriority w:val="99"/>
    <w:semiHidden/>
    <w:unhideWhenUsed/>
    <w:rsid w:val="00EA2713"/>
  </w:style>
  <w:style w:type="numbering" w:customStyle="1" w:styleId="NoList3311">
    <w:name w:val="No List3311"/>
    <w:next w:val="NoList"/>
    <w:uiPriority w:val="99"/>
    <w:semiHidden/>
    <w:unhideWhenUsed/>
    <w:rsid w:val="00EA2713"/>
  </w:style>
  <w:style w:type="numbering" w:customStyle="1" w:styleId="NoList4311">
    <w:name w:val="No List4311"/>
    <w:next w:val="NoList"/>
    <w:uiPriority w:val="99"/>
    <w:semiHidden/>
    <w:unhideWhenUsed/>
    <w:rsid w:val="00EA2713"/>
  </w:style>
  <w:style w:type="numbering" w:customStyle="1" w:styleId="NoList5211">
    <w:name w:val="No List5211"/>
    <w:next w:val="NoList"/>
    <w:uiPriority w:val="99"/>
    <w:semiHidden/>
    <w:unhideWhenUsed/>
    <w:rsid w:val="00EA2713"/>
  </w:style>
  <w:style w:type="numbering" w:customStyle="1" w:styleId="NoList6211">
    <w:name w:val="No List6211"/>
    <w:next w:val="NoList"/>
    <w:uiPriority w:val="99"/>
    <w:semiHidden/>
    <w:unhideWhenUsed/>
    <w:rsid w:val="00EA2713"/>
  </w:style>
  <w:style w:type="numbering" w:customStyle="1" w:styleId="NoList7211">
    <w:name w:val="No List7211"/>
    <w:next w:val="NoList"/>
    <w:uiPriority w:val="99"/>
    <w:semiHidden/>
    <w:unhideWhenUsed/>
    <w:rsid w:val="00EA2713"/>
  </w:style>
  <w:style w:type="numbering" w:customStyle="1" w:styleId="NoList11211">
    <w:name w:val="No List11211"/>
    <w:next w:val="NoList"/>
    <w:uiPriority w:val="99"/>
    <w:semiHidden/>
    <w:unhideWhenUsed/>
    <w:rsid w:val="00EA2713"/>
  </w:style>
  <w:style w:type="numbering" w:customStyle="1" w:styleId="NoList21211">
    <w:name w:val="No List21211"/>
    <w:next w:val="NoList"/>
    <w:uiPriority w:val="99"/>
    <w:semiHidden/>
    <w:unhideWhenUsed/>
    <w:rsid w:val="00EA2713"/>
  </w:style>
  <w:style w:type="numbering" w:customStyle="1" w:styleId="NoList31211">
    <w:name w:val="No List31211"/>
    <w:next w:val="NoList"/>
    <w:uiPriority w:val="99"/>
    <w:semiHidden/>
    <w:unhideWhenUsed/>
    <w:rsid w:val="00EA2713"/>
  </w:style>
  <w:style w:type="numbering" w:customStyle="1" w:styleId="NoList41211">
    <w:name w:val="No List41211"/>
    <w:next w:val="NoList"/>
    <w:uiPriority w:val="99"/>
    <w:semiHidden/>
    <w:unhideWhenUsed/>
    <w:rsid w:val="00EA2713"/>
  </w:style>
  <w:style w:type="numbering" w:customStyle="1" w:styleId="NoList51111">
    <w:name w:val="No List51111"/>
    <w:next w:val="NoList"/>
    <w:uiPriority w:val="99"/>
    <w:semiHidden/>
    <w:unhideWhenUsed/>
    <w:rsid w:val="00EA2713"/>
  </w:style>
  <w:style w:type="numbering" w:customStyle="1" w:styleId="NoList61111">
    <w:name w:val="No List61111"/>
    <w:next w:val="NoList"/>
    <w:uiPriority w:val="99"/>
    <w:semiHidden/>
    <w:unhideWhenUsed/>
    <w:rsid w:val="00EA2713"/>
  </w:style>
  <w:style w:type="numbering" w:customStyle="1" w:styleId="NoList71111">
    <w:name w:val="No List71111"/>
    <w:next w:val="NoList"/>
    <w:uiPriority w:val="99"/>
    <w:semiHidden/>
    <w:unhideWhenUsed/>
    <w:rsid w:val="00EA2713"/>
  </w:style>
  <w:style w:type="numbering" w:customStyle="1" w:styleId="NoList81111">
    <w:name w:val="No List81111"/>
    <w:next w:val="NoList"/>
    <w:uiPriority w:val="99"/>
    <w:semiHidden/>
    <w:unhideWhenUsed/>
    <w:rsid w:val="00EA2713"/>
  </w:style>
  <w:style w:type="numbering" w:customStyle="1" w:styleId="NoList12211">
    <w:name w:val="No List12211"/>
    <w:next w:val="NoList"/>
    <w:uiPriority w:val="99"/>
    <w:semiHidden/>
    <w:rsid w:val="00EA2713"/>
  </w:style>
  <w:style w:type="numbering" w:customStyle="1" w:styleId="NoList111211">
    <w:name w:val="No List111211"/>
    <w:next w:val="NoList"/>
    <w:uiPriority w:val="99"/>
    <w:semiHidden/>
    <w:unhideWhenUsed/>
    <w:rsid w:val="00EA2713"/>
  </w:style>
  <w:style w:type="numbering" w:customStyle="1" w:styleId="112110">
    <w:name w:val="无列表11211"/>
    <w:next w:val="NoList"/>
    <w:semiHidden/>
    <w:rsid w:val="00EA2713"/>
  </w:style>
  <w:style w:type="numbering" w:customStyle="1" w:styleId="NoList22211">
    <w:name w:val="No List22211"/>
    <w:next w:val="NoList"/>
    <w:uiPriority w:val="99"/>
    <w:semiHidden/>
    <w:unhideWhenUsed/>
    <w:rsid w:val="00EA2713"/>
  </w:style>
  <w:style w:type="numbering" w:customStyle="1" w:styleId="NoList32211">
    <w:name w:val="No List32211"/>
    <w:next w:val="NoList"/>
    <w:uiPriority w:val="99"/>
    <w:semiHidden/>
    <w:unhideWhenUsed/>
    <w:rsid w:val="00EA2713"/>
  </w:style>
  <w:style w:type="numbering" w:customStyle="1" w:styleId="NoList42111">
    <w:name w:val="No List42111"/>
    <w:next w:val="NoList"/>
    <w:uiPriority w:val="99"/>
    <w:semiHidden/>
    <w:unhideWhenUsed/>
    <w:rsid w:val="00EA2713"/>
  </w:style>
  <w:style w:type="numbering" w:customStyle="1" w:styleId="NoList211111">
    <w:name w:val="No List211111"/>
    <w:next w:val="NoList"/>
    <w:uiPriority w:val="99"/>
    <w:semiHidden/>
    <w:unhideWhenUsed/>
    <w:rsid w:val="00EA2713"/>
  </w:style>
  <w:style w:type="numbering" w:customStyle="1" w:styleId="NoList311111">
    <w:name w:val="No List311111"/>
    <w:next w:val="NoList"/>
    <w:uiPriority w:val="99"/>
    <w:semiHidden/>
    <w:unhideWhenUsed/>
    <w:rsid w:val="00EA2713"/>
  </w:style>
  <w:style w:type="numbering" w:customStyle="1" w:styleId="NoList411111">
    <w:name w:val="No List411111"/>
    <w:next w:val="NoList"/>
    <w:uiPriority w:val="99"/>
    <w:semiHidden/>
    <w:unhideWhenUsed/>
    <w:rsid w:val="00EA2713"/>
  </w:style>
  <w:style w:type="numbering" w:customStyle="1" w:styleId="1111111">
    <w:name w:val="无列表1111111"/>
    <w:next w:val="NoList"/>
    <w:semiHidden/>
    <w:rsid w:val="00EA2713"/>
  </w:style>
  <w:style w:type="numbering" w:customStyle="1" w:styleId="NoList11111111">
    <w:name w:val="No List11111111"/>
    <w:next w:val="NoList"/>
    <w:uiPriority w:val="99"/>
    <w:semiHidden/>
    <w:unhideWhenUsed/>
    <w:rsid w:val="00EA2713"/>
  </w:style>
  <w:style w:type="numbering" w:customStyle="1" w:styleId="NoList121111">
    <w:name w:val="No List121111"/>
    <w:next w:val="NoList"/>
    <w:uiPriority w:val="99"/>
    <w:semiHidden/>
    <w:unhideWhenUsed/>
    <w:rsid w:val="00EA2713"/>
  </w:style>
  <w:style w:type="numbering" w:customStyle="1" w:styleId="NoList221111">
    <w:name w:val="No List221111"/>
    <w:next w:val="NoList"/>
    <w:uiPriority w:val="99"/>
    <w:semiHidden/>
    <w:unhideWhenUsed/>
    <w:rsid w:val="00EA2713"/>
  </w:style>
  <w:style w:type="numbering" w:customStyle="1" w:styleId="NoList321111">
    <w:name w:val="No List321111"/>
    <w:next w:val="NoList"/>
    <w:uiPriority w:val="99"/>
    <w:semiHidden/>
    <w:unhideWhenUsed/>
    <w:rsid w:val="00EA2713"/>
  </w:style>
  <w:style w:type="numbering" w:customStyle="1" w:styleId="NoList1411">
    <w:name w:val="No List1411"/>
    <w:next w:val="NoList"/>
    <w:uiPriority w:val="99"/>
    <w:semiHidden/>
    <w:unhideWhenUsed/>
    <w:rsid w:val="00EA2713"/>
  </w:style>
  <w:style w:type="numbering" w:customStyle="1" w:styleId="NoList1511">
    <w:name w:val="No List1511"/>
    <w:next w:val="NoList"/>
    <w:uiPriority w:val="99"/>
    <w:semiHidden/>
    <w:unhideWhenUsed/>
    <w:rsid w:val="00EA2713"/>
  </w:style>
  <w:style w:type="numbering" w:customStyle="1" w:styleId="NoList2411">
    <w:name w:val="No List2411"/>
    <w:next w:val="NoList"/>
    <w:uiPriority w:val="99"/>
    <w:semiHidden/>
    <w:unhideWhenUsed/>
    <w:rsid w:val="00EA2713"/>
  </w:style>
  <w:style w:type="numbering" w:customStyle="1" w:styleId="NoList3411">
    <w:name w:val="No List3411"/>
    <w:next w:val="NoList"/>
    <w:uiPriority w:val="99"/>
    <w:semiHidden/>
    <w:unhideWhenUsed/>
    <w:rsid w:val="00EA2713"/>
  </w:style>
  <w:style w:type="numbering" w:customStyle="1" w:styleId="NoList4411">
    <w:name w:val="No List4411"/>
    <w:next w:val="NoList"/>
    <w:uiPriority w:val="99"/>
    <w:semiHidden/>
    <w:unhideWhenUsed/>
    <w:rsid w:val="00EA2713"/>
  </w:style>
  <w:style w:type="numbering" w:customStyle="1" w:styleId="NoList5311">
    <w:name w:val="No List5311"/>
    <w:next w:val="NoList"/>
    <w:uiPriority w:val="99"/>
    <w:semiHidden/>
    <w:unhideWhenUsed/>
    <w:rsid w:val="00EA2713"/>
  </w:style>
  <w:style w:type="numbering" w:customStyle="1" w:styleId="NoList6311">
    <w:name w:val="No List6311"/>
    <w:next w:val="NoList"/>
    <w:uiPriority w:val="99"/>
    <w:semiHidden/>
    <w:unhideWhenUsed/>
    <w:rsid w:val="00EA2713"/>
  </w:style>
  <w:style w:type="numbering" w:customStyle="1" w:styleId="NoList7311">
    <w:name w:val="No List7311"/>
    <w:next w:val="NoList"/>
    <w:uiPriority w:val="99"/>
    <w:semiHidden/>
    <w:unhideWhenUsed/>
    <w:rsid w:val="00EA2713"/>
  </w:style>
  <w:style w:type="numbering" w:customStyle="1" w:styleId="NoList8211">
    <w:name w:val="No List8211"/>
    <w:next w:val="NoList"/>
    <w:uiPriority w:val="99"/>
    <w:semiHidden/>
    <w:unhideWhenUsed/>
    <w:rsid w:val="00EA2713"/>
  </w:style>
  <w:style w:type="numbering" w:customStyle="1" w:styleId="NoList9211">
    <w:name w:val="No List9211"/>
    <w:next w:val="NoList"/>
    <w:uiPriority w:val="99"/>
    <w:semiHidden/>
    <w:unhideWhenUsed/>
    <w:rsid w:val="00EA2713"/>
  </w:style>
  <w:style w:type="numbering" w:customStyle="1" w:styleId="NoList11311">
    <w:name w:val="No List11311"/>
    <w:next w:val="NoList"/>
    <w:uiPriority w:val="99"/>
    <w:semiHidden/>
    <w:unhideWhenUsed/>
    <w:rsid w:val="00EA2713"/>
  </w:style>
  <w:style w:type="numbering" w:customStyle="1" w:styleId="NoList21311">
    <w:name w:val="No List21311"/>
    <w:next w:val="NoList"/>
    <w:uiPriority w:val="99"/>
    <w:semiHidden/>
    <w:unhideWhenUsed/>
    <w:rsid w:val="00EA2713"/>
  </w:style>
  <w:style w:type="numbering" w:customStyle="1" w:styleId="NoList31311">
    <w:name w:val="No List31311"/>
    <w:next w:val="NoList"/>
    <w:uiPriority w:val="99"/>
    <w:semiHidden/>
    <w:unhideWhenUsed/>
    <w:rsid w:val="00EA2713"/>
  </w:style>
  <w:style w:type="numbering" w:customStyle="1" w:styleId="NoList41311">
    <w:name w:val="No List41311"/>
    <w:next w:val="NoList"/>
    <w:uiPriority w:val="99"/>
    <w:semiHidden/>
    <w:unhideWhenUsed/>
    <w:rsid w:val="00EA2713"/>
  </w:style>
  <w:style w:type="numbering" w:customStyle="1" w:styleId="NoList51211">
    <w:name w:val="No List51211"/>
    <w:next w:val="NoList"/>
    <w:uiPriority w:val="99"/>
    <w:semiHidden/>
    <w:unhideWhenUsed/>
    <w:rsid w:val="00EA2713"/>
  </w:style>
  <w:style w:type="numbering" w:customStyle="1" w:styleId="NoList61211">
    <w:name w:val="No List61211"/>
    <w:next w:val="NoList"/>
    <w:uiPriority w:val="99"/>
    <w:semiHidden/>
    <w:unhideWhenUsed/>
    <w:rsid w:val="00EA2713"/>
  </w:style>
  <w:style w:type="numbering" w:customStyle="1" w:styleId="NoList71211">
    <w:name w:val="No List71211"/>
    <w:next w:val="NoList"/>
    <w:uiPriority w:val="99"/>
    <w:semiHidden/>
    <w:unhideWhenUsed/>
    <w:rsid w:val="00EA2713"/>
  </w:style>
  <w:style w:type="numbering" w:customStyle="1" w:styleId="NoList81211">
    <w:name w:val="No List81211"/>
    <w:next w:val="NoList"/>
    <w:uiPriority w:val="99"/>
    <w:semiHidden/>
    <w:unhideWhenUsed/>
    <w:rsid w:val="00EA2713"/>
  </w:style>
  <w:style w:type="numbering" w:customStyle="1" w:styleId="NoList91111">
    <w:name w:val="No List91111"/>
    <w:next w:val="NoList"/>
    <w:uiPriority w:val="99"/>
    <w:semiHidden/>
    <w:unhideWhenUsed/>
    <w:rsid w:val="00EA2713"/>
  </w:style>
  <w:style w:type="numbering" w:customStyle="1" w:styleId="LFO19211">
    <w:name w:val="LFO19211"/>
    <w:basedOn w:val="NoList"/>
    <w:rsid w:val="00EA2713"/>
  </w:style>
  <w:style w:type="numbering" w:customStyle="1" w:styleId="NoList10111">
    <w:name w:val="No List10111"/>
    <w:next w:val="NoList"/>
    <w:uiPriority w:val="99"/>
    <w:semiHidden/>
    <w:unhideWhenUsed/>
    <w:rsid w:val="00EA2713"/>
  </w:style>
  <w:style w:type="numbering" w:customStyle="1" w:styleId="LFO191111">
    <w:name w:val="LFO191111"/>
    <w:basedOn w:val="NoList"/>
    <w:rsid w:val="00EA2713"/>
  </w:style>
  <w:style w:type="numbering" w:customStyle="1" w:styleId="NoList12311">
    <w:name w:val="No List12311"/>
    <w:next w:val="NoList"/>
    <w:uiPriority w:val="99"/>
    <w:semiHidden/>
    <w:rsid w:val="00EA2713"/>
  </w:style>
  <w:style w:type="numbering" w:customStyle="1" w:styleId="NoList111311">
    <w:name w:val="No List111311"/>
    <w:next w:val="NoList"/>
    <w:uiPriority w:val="99"/>
    <w:semiHidden/>
    <w:unhideWhenUsed/>
    <w:rsid w:val="00EA2713"/>
  </w:style>
  <w:style w:type="numbering" w:customStyle="1" w:styleId="13110">
    <w:name w:val="无列表1311"/>
    <w:next w:val="NoList"/>
    <w:semiHidden/>
    <w:rsid w:val="00EA2713"/>
  </w:style>
  <w:style w:type="numbering" w:customStyle="1" w:styleId="13111">
    <w:name w:val="リストなし1311"/>
    <w:next w:val="NoList"/>
    <w:uiPriority w:val="99"/>
    <w:semiHidden/>
    <w:unhideWhenUsed/>
    <w:rsid w:val="00EA2713"/>
  </w:style>
  <w:style w:type="numbering" w:customStyle="1" w:styleId="113110">
    <w:name w:val="无列表11311"/>
    <w:next w:val="NoList"/>
    <w:semiHidden/>
    <w:rsid w:val="00EA2713"/>
  </w:style>
  <w:style w:type="numbering" w:customStyle="1" w:styleId="112111">
    <w:name w:val="リストなし11211"/>
    <w:next w:val="NoList"/>
    <w:uiPriority w:val="99"/>
    <w:semiHidden/>
    <w:unhideWhenUsed/>
    <w:rsid w:val="00EA2713"/>
  </w:style>
  <w:style w:type="numbering" w:customStyle="1" w:styleId="NoList22311">
    <w:name w:val="No List22311"/>
    <w:next w:val="NoList"/>
    <w:uiPriority w:val="99"/>
    <w:semiHidden/>
    <w:unhideWhenUsed/>
    <w:rsid w:val="00EA2713"/>
  </w:style>
  <w:style w:type="numbering" w:customStyle="1" w:styleId="NoList32311">
    <w:name w:val="No List32311"/>
    <w:next w:val="NoList"/>
    <w:uiPriority w:val="99"/>
    <w:semiHidden/>
    <w:unhideWhenUsed/>
    <w:rsid w:val="00EA2713"/>
  </w:style>
  <w:style w:type="numbering" w:customStyle="1" w:styleId="NoList42211">
    <w:name w:val="No List42211"/>
    <w:next w:val="NoList"/>
    <w:uiPriority w:val="99"/>
    <w:semiHidden/>
    <w:unhideWhenUsed/>
    <w:rsid w:val="00EA2713"/>
  </w:style>
  <w:style w:type="numbering" w:customStyle="1" w:styleId="NoList211211">
    <w:name w:val="No List211211"/>
    <w:next w:val="NoList"/>
    <w:uiPriority w:val="99"/>
    <w:semiHidden/>
    <w:unhideWhenUsed/>
    <w:rsid w:val="00EA2713"/>
  </w:style>
  <w:style w:type="numbering" w:customStyle="1" w:styleId="NoList311211">
    <w:name w:val="No List311211"/>
    <w:next w:val="NoList"/>
    <w:uiPriority w:val="99"/>
    <w:semiHidden/>
    <w:unhideWhenUsed/>
    <w:rsid w:val="00EA2713"/>
  </w:style>
  <w:style w:type="numbering" w:customStyle="1" w:styleId="NoList411211">
    <w:name w:val="No List411211"/>
    <w:next w:val="NoList"/>
    <w:uiPriority w:val="99"/>
    <w:semiHidden/>
    <w:unhideWhenUsed/>
    <w:rsid w:val="00EA2713"/>
  </w:style>
  <w:style w:type="numbering" w:customStyle="1" w:styleId="111211">
    <w:name w:val="无列表111211"/>
    <w:next w:val="NoList"/>
    <w:semiHidden/>
    <w:rsid w:val="00EA2713"/>
  </w:style>
  <w:style w:type="numbering" w:customStyle="1" w:styleId="NoList1111211">
    <w:name w:val="No List1111211"/>
    <w:next w:val="NoList"/>
    <w:uiPriority w:val="99"/>
    <w:semiHidden/>
    <w:unhideWhenUsed/>
    <w:rsid w:val="00EA2713"/>
  </w:style>
  <w:style w:type="numbering" w:customStyle="1" w:styleId="NoList121211">
    <w:name w:val="No List121211"/>
    <w:next w:val="NoList"/>
    <w:uiPriority w:val="99"/>
    <w:semiHidden/>
    <w:unhideWhenUsed/>
    <w:rsid w:val="00EA2713"/>
  </w:style>
  <w:style w:type="numbering" w:customStyle="1" w:styleId="NoList221211">
    <w:name w:val="No List221211"/>
    <w:next w:val="NoList"/>
    <w:uiPriority w:val="99"/>
    <w:semiHidden/>
    <w:unhideWhenUsed/>
    <w:rsid w:val="00EA2713"/>
  </w:style>
  <w:style w:type="numbering" w:customStyle="1" w:styleId="NoList321211">
    <w:name w:val="No List321211"/>
    <w:next w:val="NoList"/>
    <w:uiPriority w:val="99"/>
    <w:semiHidden/>
    <w:unhideWhenUsed/>
    <w:rsid w:val="00EA2713"/>
  </w:style>
  <w:style w:type="numbering" w:customStyle="1" w:styleId="NoList1611">
    <w:name w:val="No List1611"/>
    <w:next w:val="NoList"/>
    <w:uiPriority w:val="99"/>
    <w:semiHidden/>
    <w:unhideWhenUsed/>
    <w:rsid w:val="00EA2713"/>
  </w:style>
  <w:style w:type="numbering" w:customStyle="1" w:styleId="NoList1711">
    <w:name w:val="No List1711"/>
    <w:next w:val="NoList"/>
    <w:uiPriority w:val="99"/>
    <w:semiHidden/>
    <w:unhideWhenUsed/>
    <w:rsid w:val="00EA2713"/>
  </w:style>
  <w:style w:type="numbering" w:customStyle="1" w:styleId="NoList2511">
    <w:name w:val="No List2511"/>
    <w:next w:val="NoList"/>
    <w:uiPriority w:val="99"/>
    <w:semiHidden/>
    <w:unhideWhenUsed/>
    <w:rsid w:val="00EA2713"/>
  </w:style>
  <w:style w:type="numbering" w:customStyle="1" w:styleId="NoList3511">
    <w:name w:val="No List3511"/>
    <w:next w:val="NoList"/>
    <w:uiPriority w:val="99"/>
    <w:semiHidden/>
    <w:unhideWhenUsed/>
    <w:rsid w:val="00EA2713"/>
  </w:style>
  <w:style w:type="numbering" w:customStyle="1" w:styleId="NoList4511">
    <w:name w:val="No List4511"/>
    <w:next w:val="NoList"/>
    <w:uiPriority w:val="99"/>
    <w:semiHidden/>
    <w:unhideWhenUsed/>
    <w:rsid w:val="00EA2713"/>
  </w:style>
  <w:style w:type="numbering" w:customStyle="1" w:styleId="NoList5411">
    <w:name w:val="No List5411"/>
    <w:next w:val="NoList"/>
    <w:uiPriority w:val="99"/>
    <w:semiHidden/>
    <w:unhideWhenUsed/>
    <w:rsid w:val="00EA2713"/>
  </w:style>
  <w:style w:type="numbering" w:customStyle="1" w:styleId="NoList6411">
    <w:name w:val="No List6411"/>
    <w:next w:val="NoList"/>
    <w:uiPriority w:val="99"/>
    <w:semiHidden/>
    <w:unhideWhenUsed/>
    <w:rsid w:val="00EA2713"/>
  </w:style>
  <w:style w:type="numbering" w:customStyle="1" w:styleId="NoList7411">
    <w:name w:val="No List7411"/>
    <w:next w:val="NoList"/>
    <w:uiPriority w:val="99"/>
    <w:semiHidden/>
    <w:unhideWhenUsed/>
    <w:rsid w:val="00EA2713"/>
  </w:style>
  <w:style w:type="numbering" w:customStyle="1" w:styleId="NoList8311">
    <w:name w:val="No List8311"/>
    <w:next w:val="NoList"/>
    <w:uiPriority w:val="99"/>
    <w:semiHidden/>
    <w:unhideWhenUsed/>
    <w:rsid w:val="00EA2713"/>
  </w:style>
  <w:style w:type="numbering" w:customStyle="1" w:styleId="NoList9311">
    <w:name w:val="No List9311"/>
    <w:next w:val="NoList"/>
    <w:uiPriority w:val="99"/>
    <w:semiHidden/>
    <w:unhideWhenUsed/>
    <w:rsid w:val="00EA2713"/>
  </w:style>
  <w:style w:type="numbering" w:customStyle="1" w:styleId="NoList11411">
    <w:name w:val="No List11411"/>
    <w:next w:val="NoList"/>
    <w:uiPriority w:val="99"/>
    <w:semiHidden/>
    <w:unhideWhenUsed/>
    <w:rsid w:val="00EA2713"/>
  </w:style>
  <w:style w:type="numbering" w:customStyle="1" w:styleId="NoList21411">
    <w:name w:val="No List21411"/>
    <w:next w:val="NoList"/>
    <w:uiPriority w:val="99"/>
    <w:semiHidden/>
    <w:unhideWhenUsed/>
    <w:rsid w:val="00EA2713"/>
  </w:style>
  <w:style w:type="numbering" w:customStyle="1" w:styleId="NoList31411">
    <w:name w:val="No List31411"/>
    <w:next w:val="NoList"/>
    <w:uiPriority w:val="99"/>
    <w:semiHidden/>
    <w:unhideWhenUsed/>
    <w:rsid w:val="00EA2713"/>
  </w:style>
  <w:style w:type="numbering" w:customStyle="1" w:styleId="NoList41411">
    <w:name w:val="No List41411"/>
    <w:next w:val="NoList"/>
    <w:uiPriority w:val="99"/>
    <w:semiHidden/>
    <w:unhideWhenUsed/>
    <w:rsid w:val="00EA2713"/>
  </w:style>
  <w:style w:type="numbering" w:customStyle="1" w:styleId="NoList51311">
    <w:name w:val="No List51311"/>
    <w:next w:val="NoList"/>
    <w:uiPriority w:val="99"/>
    <w:semiHidden/>
    <w:unhideWhenUsed/>
    <w:rsid w:val="00EA2713"/>
  </w:style>
  <w:style w:type="numbering" w:customStyle="1" w:styleId="NoList61311">
    <w:name w:val="No List61311"/>
    <w:next w:val="NoList"/>
    <w:uiPriority w:val="99"/>
    <w:semiHidden/>
    <w:unhideWhenUsed/>
    <w:rsid w:val="00EA2713"/>
  </w:style>
  <w:style w:type="numbering" w:customStyle="1" w:styleId="NoList71311">
    <w:name w:val="No List71311"/>
    <w:next w:val="NoList"/>
    <w:uiPriority w:val="99"/>
    <w:semiHidden/>
    <w:unhideWhenUsed/>
    <w:rsid w:val="00EA2713"/>
  </w:style>
  <w:style w:type="numbering" w:customStyle="1" w:styleId="NoList81311">
    <w:name w:val="No List81311"/>
    <w:next w:val="NoList"/>
    <w:uiPriority w:val="99"/>
    <w:semiHidden/>
    <w:unhideWhenUsed/>
    <w:rsid w:val="00EA2713"/>
  </w:style>
  <w:style w:type="numbering" w:customStyle="1" w:styleId="NoList91211">
    <w:name w:val="No List91211"/>
    <w:next w:val="NoList"/>
    <w:uiPriority w:val="99"/>
    <w:semiHidden/>
    <w:unhideWhenUsed/>
    <w:rsid w:val="00EA2713"/>
  </w:style>
  <w:style w:type="numbering" w:customStyle="1" w:styleId="LFO19311">
    <w:name w:val="LFO19311"/>
    <w:basedOn w:val="NoList"/>
    <w:rsid w:val="00EA2713"/>
  </w:style>
  <w:style w:type="numbering" w:customStyle="1" w:styleId="NoList10211">
    <w:name w:val="No List10211"/>
    <w:next w:val="NoList"/>
    <w:uiPriority w:val="99"/>
    <w:semiHidden/>
    <w:unhideWhenUsed/>
    <w:rsid w:val="00EA2713"/>
  </w:style>
  <w:style w:type="numbering" w:customStyle="1" w:styleId="LFO191211">
    <w:name w:val="LFO191211"/>
    <w:basedOn w:val="NoList"/>
    <w:rsid w:val="00EA2713"/>
  </w:style>
  <w:style w:type="numbering" w:customStyle="1" w:styleId="NoList12411">
    <w:name w:val="No List12411"/>
    <w:next w:val="NoList"/>
    <w:uiPriority w:val="99"/>
    <w:semiHidden/>
    <w:rsid w:val="00EA2713"/>
  </w:style>
  <w:style w:type="numbering" w:customStyle="1" w:styleId="NoList111411">
    <w:name w:val="No List111411"/>
    <w:next w:val="NoList"/>
    <w:uiPriority w:val="99"/>
    <w:semiHidden/>
    <w:unhideWhenUsed/>
    <w:rsid w:val="00EA2713"/>
  </w:style>
  <w:style w:type="numbering" w:customStyle="1" w:styleId="14110">
    <w:name w:val="无列表1411"/>
    <w:next w:val="NoList"/>
    <w:semiHidden/>
    <w:rsid w:val="00EA2713"/>
  </w:style>
  <w:style w:type="numbering" w:customStyle="1" w:styleId="14111">
    <w:name w:val="リストなし1411"/>
    <w:next w:val="NoList"/>
    <w:uiPriority w:val="99"/>
    <w:semiHidden/>
    <w:unhideWhenUsed/>
    <w:rsid w:val="00EA2713"/>
  </w:style>
  <w:style w:type="numbering" w:customStyle="1" w:styleId="114110">
    <w:name w:val="无列表11411"/>
    <w:next w:val="NoList"/>
    <w:semiHidden/>
    <w:rsid w:val="00EA2713"/>
  </w:style>
  <w:style w:type="numbering" w:customStyle="1" w:styleId="113111">
    <w:name w:val="リストなし11311"/>
    <w:next w:val="NoList"/>
    <w:uiPriority w:val="99"/>
    <w:semiHidden/>
    <w:unhideWhenUsed/>
    <w:rsid w:val="00EA2713"/>
  </w:style>
  <w:style w:type="numbering" w:customStyle="1" w:styleId="NoList22411">
    <w:name w:val="No List22411"/>
    <w:next w:val="NoList"/>
    <w:uiPriority w:val="99"/>
    <w:semiHidden/>
    <w:unhideWhenUsed/>
    <w:rsid w:val="00EA2713"/>
  </w:style>
  <w:style w:type="numbering" w:customStyle="1" w:styleId="NoList32411">
    <w:name w:val="No List32411"/>
    <w:next w:val="NoList"/>
    <w:uiPriority w:val="99"/>
    <w:semiHidden/>
    <w:unhideWhenUsed/>
    <w:rsid w:val="00EA2713"/>
  </w:style>
  <w:style w:type="numbering" w:customStyle="1" w:styleId="NoList42311">
    <w:name w:val="No List42311"/>
    <w:next w:val="NoList"/>
    <w:uiPriority w:val="99"/>
    <w:semiHidden/>
    <w:unhideWhenUsed/>
    <w:rsid w:val="00EA2713"/>
  </w:style>
  <w:style w:type="numbering" w:customStyle="1" w:styleId="NoList211311">
    <w:name w:val="No List211311"/>
    <w:next w:val="NoList"/>
    <w:uiPriority w:val="99"/>
    <w:semiHidden/>
    <w:unhideWhenUsed/>
    <w:rsid w:val="00EA2713"/>
  </w:style>
  <w:style w:type="numbering" w:customStyle="1" w:styleId="NoList311311">
    <w:name w:val="No List311311"/>
    <w:next w:val="NoList"/>
    <w:uiPriority w:val="99"/>
    <w:semiHidden/>
    <w:unhideWhenUsed/>
    <w:rsid w:val="00EA2713"/>
  </w:style>
  <w:style w:type="numbering" w:customStyle="1" w:styleId="NoList411311">
    <w:name w:val="No List411311"/>
    <w:next w:val="NoList"/>
    <w:uiPriority w:val="99"/>
    <w:semiHidden/>
    <w:unhideWhenUsed/>
    <w:rsid w:val="00EA2713"/>
  </w:style>
  <w:style w:type="numbering" w:customStyle="1" w:styleId="111311">
    <w:name w:val="无列表111311"/>
    <w:next w:val="NoList"/>
    <w:semiHidden/>
    <w:rsid w:val="00EA2713"/>
  </w:style>
  <w:style w:type="numbering" w:customStyle="1" w:styleId="NoList1111311">
    <w:name w:val="No List1111311"/>
    <w:next w:val="NoList"/>
    <w:uiPriority w:val="99"/>
    <w:semiHidden/>
    <w:unhideWhenUsed/>
    <w:rsid w:val="00EA2713"/>
  </w:style>
  <w:style w:type="numbering" w:customStyle="1" w:styleId="NoList121311">
    <w:name w:val="No List121311"/>
    <w:next w:val="NoList"/>
    <w:uiPriority w:val="99"/>
    <w:semiHidden/>
    <w:unhideWhenUsed/>
    <w:rsid w:val="00EA2713"/>
  </w:style>
  <w:style w:type="numbering" w:customStyle="1" w:styleId="NoList221311">
    <w:name w:val="No List221311"/>
    <w:next w:val="NoList"/>
    <w:uiPriority w:val="99"/>
    <w:semiHidden/>
    <w:unhideWhenUsed/>
    <w:rsid w:val="00EA2713"/>
  </w:style>
  <w:style w:type="numbering" w:customStyle="1" w:styleId="NoList321311">
    <w:name w:val="No List321311"/>
    <w:next w:val="NoList"/>
    <w:uiPriority w:val="99"/>
    <w:semiHidden/>
    <w:unhideWhenUsed/>
    <w:rsid w:val="00EA2713"/>
  </w:style>
  <w:style w:type="table" w:customStyle="1" w:styleId="2212">
    <w:name w:val="网格型22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A2713"/>
  </w:style>
  <w:style w:type="table" w:customStyle="1" w:styleId="391">
    <w:name w:val="网格型3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A2713"/>
  </w:style>
  <w:style w:type="table" w:customStyle="1" w:styleId="281">
    <w:name w:val="古典型 2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A2713"/>
  </w:style>
  <w:style w:type="table" w:customStyle="1" w:styleId="3181">
    <w:name w:val="网格型3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A2713"/>
  </w:style>
  <w:style w:type="table" w:customStyle="1" w:styleId="TableClassic2181">
    <w:name w:val="Table Classic 21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A2713"/>
  </w:style>
  <w:style w:type="numbering" w:customStyle="1" w:styleId="NoList37">
    <w:name w:val="No List37"/>
    <w:next w:val="NoList"/>
    <w:uiPriority w:val="99"/>
    <w:semiHidden/>
    <w:unhideWhenUsed/>
    <w:rsid w:val="00EA2713"/>
  </w:style>
  <w:style w:type="numbering" w:customStyle="1" w:styleId="NoList116">
    <w:name w:val="No List116"/>
    <w:next w:val="NoList"/>
    <w:uiPriority w:val="99"/>
    <w:semiHidden/>
    <w:unhideWhenUsed/>
    <w:rsid w:val="00EA2713"/>
  </w:style>
  <w:style w:type="numbering" w:customStyle="1" w:styleId="NoList47">
    <w:name w:val="No List47"/>
    <w:next w:val="NoList"/>
    <w:uiPriority w:val="99"/>
    <w:semiHidden/>
    <w:unhideWhenUsed/>
    <w:rsid w:val="00EA2713"/>
  </w:style>
  <w:style w:type="numbering" w:customStyle="1" w:styleId="NoList56">
    <w:name w:val="No List56"/>
    <w:next w:val="NoList"/>
    <w:uiPriority w:val="99"/>
    <w:semiHidden/>
    <w:unhideWhenUsed/>
    <w:rsid w:val="00EA2713"/>
  </w:style>
  <w:style w:type="numbering" w:customStyle="1" w:styleId="NoList1116">
    <w:name w:val="No List1116"/>
    <w:next w:val="NoList"/>
    <w:uiPriority w:val="99"/>
    <w:semiHidden/>
    <w:unhideWhenUsed/>
    <w:rsid w:val="00EA2713"/>
  </w:style>
  <w:style w:type="numbering" w:customStyle="1" w:styleId="NoList216">
    <w:name w:val="No List216"/>
    <w:next w:val="NoList"/>
    <w:uiPriority w:val="99"/>
    <w:semiHidden/>
    <w:unhideWhenUsed/>
    <w:rsid w:val="00EA2713"/>
  </w:style>
  <w:style w:type="numbering" w:customStyle="1" w:styleId="NoList316">
    <w:name w:val="No List316"/>
    <w:next w:val="NoList"/>
    <w:uiPriority w:val="99"/>
    <w:semiHidden/>
    <w:unhideWhenUsed/>
    <w:rsid w:val="00EA2713"/>
  </w:style>
  <w:style w:type="numbering" w:customStyle="1" w:styleId="NoList416">
    <w:name w:val="No List416"/>
    <w:next w:val="NoList"/>
    <w:uiPriority w:val="99"/>
    <w:semiHidden/>
    <w:unhideWhenUsed/>
    <w:rsid w:val="00EA2713"/>
  </w:style>
  <w:style w:type="numbering" w:customStyle="1" w:styleId="NoList66">
    <w:name w:val="No List66"/>
    <w:next w:val="NoList"/>
    <w:uiPriority w:val="99"/>
    <w:semiHidden/>
    <w:unhideWhenUsed/>
    <w:rsid w:val="00EA2713"/>
  </w:style>
  <w:style w:type="numbering" w:customStyle="1" w:styleId="NoList76">
    <w:name w:val="No List76"/>
    <w:next w:val="NoList"/>
    <w:uiPriority w:val="99"/>
    <w:semiHidden/>
    <w:unhideWhenUsed/>
    <w:rsid w:val="00EA2713"/>
  </w:style>
  <w:style w:type="table" w:customStyle="1" w:styleId="TableGrid127">
    <w:name w:val="Table Grid12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A2713"/>
  </w:style>
  <w:style w:type="table" w:customStyle="1" w:styleId="TableGrid1117">
    <w:name w:val="Table Grid1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A2713"/>
  </w:style>
  <w:style w:type="numbering" w:customStyle="1" w:styleId="NoList326">
    <w:name w:val="No List326"/>
    <w:next w:val="NoList"/>
    <w:uiPriority w:val="99"/>
    <w:semiHidden/>
    <w:unhideWhenUsed/>
    <w:rsid w:val="00EA2713"/>
  </w:style>
  <w:style w:type="table" w:customStyle="1" w:styleId="TableStyle14">
    <w:name w:val="Table Style14"/>
    <w:basedOn w:val="TableNormal"/>
    <w:qFormat/>
    <w:rsid w:val="00EA2713"/>
    <w:rPr>
      <w:rFonts w:ascii="Times New Roman" w:eastAsia="MS Mincho" w:hAnsi="Times New Roman"/>
      <w:lang w:val="en-US" w:eastAsia="en-US"/>
    </w:rPr>
    <w:tblPr/>
  </w:style>
  <w:style w:type="table" w:customStyle="1" w:styleId="TableGrid591">
    <w:name w:val="Table Grid59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A2713"/>
  </w:style>
  <w:style w:type="numbering" w:customStyle="1" w:styleId="NoList515">
    <w:name w:val="No List515"/>
    <w:next w:val="NoList"/>
    <w:uiPriority w:val="99"/>
    <w:semiHidden/>
    <w:unhideWhenUsed/>
    <w:rsid w:val="00EA2713"/>
  </w:style>
  <w:style w:type="numbering" w:customStyle="1" w:styleId="NoList2115">
    <w:name w:val="No List2115"/>
    <w:next w:val="NoList"/>
    <w:uiPriority w:val="99"/>
    <w:semiHidden/>
    <w:unhideWhenUsed/>
    <w:rsid w:val="00EA2713"/>
  </w:style>
  <w:style w:type="numbering" w:customStyle="1" w:styleId="NoList3115">
    <w:name w:val="No List3115"/>
    <w:next w:val="NoList"/>
    <w:uiPriority w:val="99"/>
    <w:semiHidden/>
    <w:unhideWhenUsed/>
    <w:rsid w:val="00EA2713"/>
  </w:style>
  <w:style w:type="numbering" w:customStyle="1" w:styleId="NoList4115">
    <w:name w:val="No List4115"/>
    <w:next w:val="NoList"/>
    <w:uiPriority w:val="99"/>
    <w:semiHidden/>
    <w:unhideWhenUsed/>
    <w:rsid w:val="00EA2713"/>
  </w:style>
  <w:style w:type="numbering" w:customStyle="1" w:styleId="NoList615">
    <w:name w:val="No List615"/>
    <w:next w:val="NoList"/>
    <w:uiPriority w:val="99"/>
    <w:semiHidden/>
    <w:unhideWhenUsed/>
    <w:rsid w:val="00EA2713"/>
  </w:style>
  <w:style w:type="table" w:customStyle="1" w:styleId="TableGrid416">
    <w:name w:val="Table Grid41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A2713"/>
  </w:style>
  <w:style w:type="numbering" w:customStyle="1" w:styleId="NoList11115">
    <w:name w:val="No List11115"/>
    <w:next w:val="NoList"/>
    <w:uiPriority w:val="99"/>
    <w:semiHidden/>
    <w:unhideWhenUsed/>
    <w:rsid w:val="00EA2713"/>
  </w:style>
  <w:style w:type="numbering" w:customStyle="1" w:styleId="NoList715">
    <w:name w:val="No List715"/>
    <w:next w:val="NoList"/>
    <w:uiPriority w:val="99"/>
    <w:semiHidden/>
    <w:unhideWhenUsed/>
    <w:rsid w:val="00EA2713"/>
  </w:style>
  <w:style w:type="table" w:customStyle="1" w:styleId="TableGrid1214">
    <w:name w:val="Table Grid12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2713"/>
  </w:style>
  <w:style w:type="table" w:customStyle="1" w:styleId="TableGrid11114">
    <w:name w:val="Table Grid1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A2713"/>
  </w:style>
  <w:style w:type="numbering" w:customStyle="1" w:styleId="NoList3215">
    <w:name w:val="No List3215"/>
    <w:next w:val="NoList"/>
    <w:uiPriority w:val="99"/>
    <w:semiHidden/>
    <w:unhideWhenUsed/>
    <w:rsid w:val="00EA2713"/>
  </w:style>
  <w:style w:type="numbering" w:customStyle="1" w:styleId="NoList85">
    <w:name w:val="No List85"/>
    <w:next w:val="NoList"/>
    <w:uiPriority w:val="99"/>
    <w:semiHidden/>
    <w:unhideWhenUsed/>
    <w:rsid w:val="00EA2713"/>
  </w:style>
  <w:style w:type="numbering" w:customStyle="1" w:styleId="NoList95">
    <w:name w:val="No List95"/>
    <w:next w:val="NoList"/>
    <w:uiPriority w:val="99"/>
    <w:semiHidden/>
    <w:unhideWhenUsed/>
    <w:rsid w:val="00EA2713"/>
  </w:style>
  <w:style w:type="table" w:customStyle="1" w:styleId="TableGrid86">
    <w:name w:val="Table Grid86"/>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A2713"/>
    <w:rPr>
      <w:rFonts w:ascii="Times New Roman" w:eastAsia="MS Mincho" w:hAnsi="Times New Roman"/>
      <w:lang w:val="en-US" w:eastAsia="en-US"/>
    </w:rPr>
    <w:tblPr/>
  </w:style>
  <w:style w:type="table" w:customStyle="1" w:styleId="TableGrid5161">
    <w:name w:val="Table Grid5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A2713"/>
  </w:style>
  <w:style w:type="numbering" w:customStyle="1" w:styleId="NoList914">
    <w:name w:val="No List914"/>
    <w:next w:val="NoList"/>
    <w:uiPriority w:val="99"/>
    <w:semiHidden/>
    <w:unhideWhenUsed/>
    <w:rsid w:val="00EA2713"/>
  </w:style>
  <w:style w:type="numbering" w:customStyle="1" w:styleId="NoList104">
    <w:name w:val="No List104"/>
    <w:next w:val="NoList"/>
    <w:uiPriority w:val="99"/>
    <w:semiHidden/>
    <w:unhideWhenUsed/>
    <w:rsid w:val="00EA2713"/>
  </w:style>
  <w:style w:type="numbering" w:customStyle="1" w:styleId="LFO1914">
    <w:name w:val="LFO1914"/>
    <w:basedOn w:val="NoList"/>
    <w:rsid w:val="00EA2713"/>
  </w:style>
  <w:style w:type="table" w:customStyle="1" w:styleId="TableGrid2291">
    <w:name w:val="Table Grid22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A2713"/>
  </w:style>
  <w:style w:type="table" w:customStyle="1" w:styleId="3221">
    <w:name w:val="网格型3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A2713"/>
  </w:style>
  <w:style w:type="table" w:customStyle="1" w:styleId="TableClassic2221">
    <w:name w:val="Table Classic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A2713"/>
  </w:style>
  <w:style w:type="table" w:customStyle="1" w:styleId="TableClassic21161">
    <w:name w:val="Table Classic 21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A2713"/>
  </w:style>
  <w:style w:type="numbering" w:customStyle="1" w:styleId="NoList232">
    <w:name w:val="No List232"/>
    <w:next w:val="NoList"/>
    <w:uiPriority w:val="99"/>
    <w:semiHidden/>
    <w:unhideWhenUsed/>
    <w:rsid w:val="00EA2713"/>
  </w:style>
  <w:style w:type="table" w:customStyle="1" w:styleId="TableGrid4261">
    <w:name w:val="Table Grid4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A2713"/>
  </w:style>
  <w:style w:type="numbering" w:customStyle="1" w:styleId="NoList432">
    <w:name w:val="No List432"/>
    <w:next w:val="NoList"/>
    <w:uiPriority w:val="99"/>
    <w:semiHidden/>
    <w:unhideWhenUsed/>
    <w:rsid w:val="00EA2713"/>
  </w:style>
  <w:style w:type="numbering" w:customStyle="1" w:styleId="NoList522">
    <w:name w:val="No List522"/>
    <w:next w:val="NoList"/>
    <w:uiPriority w:val="99"/>
    <w:semiHidden/>
    <w:unhideWhenUsed/>
    <w:rsid w:val="00EA2713"/>
  </w:style>
  <w:style w:type="numbering" w:customStyle="1" w:styleId="NoList622">
    <w:name w:val="No List622"/>
    <w:next w:val="NoList"/>
    <w:uiPriority w:val="99"/>
    <w:semiHidden/>
    <w:unhideWhenUsed/>
    <w:rsid w:val="00EA2713"/>
  </w:style>
  <w:style w:type="numbering" w:customStyle="1" w:styleId="NoList722">
    <w:name w:val="No List722"/>
    <w:next w:val="NoList"/>
    <w:uiPriority w:val="99"/>
    <w:semiHidden/>
    <w:unhideWhenUsed/>
    <w:rsid w:val="00EA2713"/>
  </w:style>
  <w:style w:type="table" w:customStyle="1" w:styleId="TableGrid813">
    <w:name w:val="Table Grid81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A2713"/>
  </w:style>
  <w:style w:type="numbering" w:customStyle="1" w:styleId="NoList2122">
    <w:name w:val="No List2122"/>
    <w:next w:val="NoList"/>
    <w:uiPriority w:val="99"/>
    <w:semiHidden/>
    <w:unhideWhenUsed/>
    <w:rsid w:val="00EA2713"/>
  </w:style>
  <w:style w:type="table" w:customStyle="1" w:styleId="TableGrid41161">
    <w:name w:val="Table Grid41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A2713"/>
  </w:style>
  <w:style w:type="numbering" w:customStyle="1" w:styleId="NoList4122">
    <w:name w:val="No List4122"/>
    <w:next w:val="NoList"/>
    <w:uiPriority w:val="99"/>
    <w:semiHidden/>
    <w:unhideWhenUsed/>
    <w:rsid w:val="00EA2713"/>
  </w:style>
  <w:style w:type="numbering" w:customStyle="1" w:styleId="NoList5112">
    <w:name w:val="No List5112"/>
    <w:next w:val="NoList"/>
    <w:uiPriority w:val="99"/>
    <w:semiHidden/>
    <w:unhideWhenUsed/>
    <w:rsid w:val="00EA2713"/>
  </w:style>
  <w:style w:type="numbering" w:customStyle="1" w:styleId="NoList6112">
    <w:name w:val="No List6112"/>
    <w:next w:val="NoList"/>
    <w:uiPriority w:val="99"/>
    <w:semiHidden/>
    <w:unhideWhenUsed/>
    <w:rsid w:val="00EA2713"/>
  </w:style>
  <w:style w:type="numbering" w:customStyle="1" w:styleId="NoList7112">
    <w:name w:val="No List7112"/>
    <w:next w:val="NoList"/>
    <w:uiPriority w:val="99"/>
    <w:semiHidden/>
    <w:unhideWhenUsed/>
    <w:rsid w:val="00EA2713"/>
  </w:style>
  <w:style w:type="numbering" w:customStyle="1" w:styleId="NoList8112">
    <w:name w:val="No List8112"/>
    <w:next w:val="NoList"/>
    <w:uiPriority w:val="99"/>
    <w:semiHidden/>
    <w:unhideWhenUsed/>
    <w:rsid w:val="00EA2713"/>
  </w:style>
  <w:style w:type="table" w:customStyle="1" w:styleId="TableGrid1223">
    <w:name w:val="Table Grid12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A2713"/>
  </w:style>
  <w:style w:type="numbering" w:customStyle="1" w:styleId="NoList11122">
    <w:name w:val="No List11122"/>
    <w:next w:val="NoList"/>
    <w:uiPriority w:val="99"/>
    <w:semiHidden/>
    <w:unhideWhenUsed/>
    <w:rsid w:val="00EA2713"/>
  </w:style>
  <w:style w:type="table" w:customStyle="1" w:styleId="TableGrid22161">
    <w:name w:val="Table Grid221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A2713"/>
  </w:style>
  <w:style w:type="numbering" w:customStyle="1" w:styleId="NoList2222">
    <w:name w:val="No List2222"/>
    <w:next w:val="NoList"/>
    <w:uiPriority w:val="99"/>
    <w:semiHidden/>
    <w:unhideWhenUsed/>
    <w:rsid w:val="00EA2713"/>
  </w:style>
  <w:style w:type="numbering" w:customStyle="1" w:styleId="NoList3222">
    <w:name w:val="No List3222"/>
    <w:next w:val="NoList"/>
    <w:uiPriority w:val="99"/>
    <w:semiHidden/>
    <w:unhideWhenUsed/>
    <w:rsid w:val="00EA2713"/>
  </w:style>
  <w:style w:type="numbering" w:customStyle="1" w:styleId="NoList4212">
    <w:name w:val="No List4212"/>
    <w:next w:val="NoList"/>
    <w:uiPriority w:val="99"/>
    <w:semiHidden/>
    <w:unhideWhenUsed/>
    <w:rsid w:val="00EA2713"/>
  </w:style>
  <w:style w:type="numbering" w:customStyle="1" w:styleId="NoList21112">
    <w:name w:val="No List21112"/>
    <w:next w:val="NoList"/>
    <w:uiPriority w:val="99"/>
    <w:semiHidden/>
    <w:unhideWhenUsed/>
    <w:rsid w:val="00EA2713"/>
  </w:style>
  <w:style w:type="numbering" w:customStyle="1" w:styleId="NoList31112">
    <w:name w:val="No List31112"/>
    <w:next w:val="NoList"/>
    <w:uiPriority w:val="99"/>
    <w:semiHidden/>
    <w:unhideWhenUsed/>
    <w:rsid w:val="00EA2713"/>
  </w:style>
  <w:style w:type="numbering" w:customStyle="1" w:styleId="NoList41112">
    <w:name w:val="No List41112"/>
    <w:next w:val="NoList"/>
    <w:uiPriority w:val="99"/>
    <w:semiHidden/>
    <w:unhideWhenUsed/>
    <w:rsid w:val="00EA2713"/>
  </w:style>
  <w:style w:type="numbering" w:customStyle="1" w:styleId="111120">
    <w:name w:val="无列表11112"/>
    <w:next w:val="NoList"/>
    <w:semiHidden/>
    <w:rsid w:val="00EA2713"/>
  </w:style>
  <w:style w:type="numbering" w:customStyle="1" w:styleId="NoList111112">
    <w:name w:val="No List111112"/>
    <w:next w:val="NoList"/>
    <w:uiPriority w:val="99"/>
    <w:semiHidden/>
    <w:unhideWhenUsed/>
    <w:rsid w:val="00EA2713"/>
  </w:style>
  <w:style w:type="numbering" w:customStyle="1" w:styleId="NoList12112">
    <w:name w:val="No List12112"/>
    <w:next w:val="NoList"/>
    <w:uiPriority w:val="99"/>
    <w:semiHidden/>
    <w:unhideWhenUsed/>
    <w:rsid w:val="00EA2713"/>
  </w:style>
  <w:style w:type="numbering" w:customStyle="1" w:styleId="NoList22112">
    <w:name w:val="No List22112"/>
    <w:next w:val="NoList"/>
    <w:uiPriority w:val="99"/>
    <w:semiHidden/>
    <w:unhideWhenUsed/>
    <w:rsid w:val="00EA2713"/>
  </w:style>
  <w:style w:type="numbering" w:customStyle="1" w:styleId="NoList32112">
    <w:name w:val="No List32112"/>
    <w:next w:val="NoList"/>
    <w:uiPriority w:val="99"/>
    <w:semiHidden/>
    <w:unhideWhenUsed/>
    <w:rsid w:val="00EA2713"/>
  </w:style>
  <w:style w:type="numbering" w:customStyle="1" w:styleId="NoList142">
    <w:name w:val="No List142"/>
    <w:next w:val="NoList"/>
    <w:uiPriority w:val="99"/>
    <w:semiHidden/>
    <w:unhideWhenUsed/>
    <w:rsid w:val="00EA2713"/>
  </w:style>
  <w:style w:type="table" w:customStyle="1" w:styleId="TableGrid1061">
    <w:name w:val="Table Grid10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A2713"/>
  </w:style>
  <w:style w:type="numbering" w:customStyle="1" w:styleId="NoList242">
    <w:name w:val="No List242"/>
    <w:next w:val="NoList"/>
    <w:uiPriority w:val="99"/>
    <w:semiHidden/>
    <w:unhideWhenUsed/>
    <w:rsid w:val="00EA2713"/>
  </w:style>
  <w:style w:type="table" w:customStyle="1" w:styleId="TableGrid4361">
    <w:name w:val="Table Grid4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A2713"/>
  </w:style>
  <w:style w:type="table" w:customStyle="1" w:styleId="TableGrid5261">
    <w:name w:val="Table Grid5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2713"/>
  </w:style>
  <w:style w:type="table" w:customStyle="1" w:styleId="TableGrid6261">
    <w:name w:val="Table Grid6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A2713"/>
  </w:style>
  <w:style w:type="numbering" w:customStyle="1" w:styleId="NoList632">
    <w:name w:val="No List632"/>
    <w:next w:val="NoList"/>
    <w:uiPriority w:val="99"/>
    <w:semiHidden/>
    <w:unhideWhenUsed/>
    <w:rsid w:val="00EA2713"/>
  </w:style>
  <w:style w:type="numbering" w:customStyle="1" w:styleId="NoList732">
    <w:name w:val="No List732"/>
    <w:next w:val="NoList"/>
    <w:uiPriority w:val="99"/>
    <w:semiHidden/>
    <w:unhideWhenUsed/>
    <w:rsid w:val="00EA2713"/>
  </w:style>
  <w:style w:type="numbering" w:customStyle="1" w:styleId="NoList822">
    <w:name w:val="No List822"/>
    <w:next w:val="NoList"/>
    <w:uiPriority w:val="99"/>
    <w:semiHidden/>
    <w:unhideWhenUsed/>
    <w:rsid w:val="00EA2713"/>
  </w:style>
  <w:style w:type="numbering" w:customStyle="1" w:styleId="NoList922">
    <w:name w:val="No List922"/>
    <w:next w:val="NoList"/>
    <w:uiPriority w:val="99"/>
    <w:semiHidden/>
    <w:unhideWhenUsed/>
    <w:rsid w:val="00EA2713"/>
  </w:style>
  <w:style w:type="table" w:customStyle="1" w:styleId="TableGrid823">
    <w:name w:val="Table Grid82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A2713"/>
  </w:style>
  <w:style w:type="numbering" w:customStyle="1" w:styleId="NoList2132">
    <w:name w:val="No List2132"/>
    <w:next w:val="NoList"/>
    <w:uiPriority w:val="99"/>
    <w:semiHidden/>
    <w:unhideWhenUsed/>
    <w:rsid w:val="00EA2713"/>
  </w:style>
  <w:style w:type="table" w:customStyle="1" w:styleId="TableGrid41261">
    <w:name w:val="Table Grid41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A2713"/>
  </w:style>
  <w:style w:type="numbering" w:customStyle="1" w:styleId="NoList4132">
    <w:name w:val="No List4132"/>
    <w:next w:val="NoList"/>
    <w:uiPriority w:val="99"/>
    <w:semiHidden/>
    <w:unhideWhenUsed/>
    <w:rsid w:val="00EA2713"/>
  </w:style>
  <w:style w:type="numbering" w:customStyle="1" w:styleId="NoList5122">
    <w:name w:val="No List5122"/>
    <w:next w:val="NoList"/>
    <w:uiPriority w:val="99"/>
    <w:semiHidden/>
    <w:unhideWhenUsed/>
    <w:rsid w:val="00EA2713"/>
  </w:style>
  <w:style w:type="numbering" w:customStyle="1" w:styleId="NoList6122">
    <w:name w:val="No List6122"/>
    <w:next w:val="NoList"/>
    <w:uiPriority w:val="99"/>
    <w:semiHidden/>
    <w:unhideWhenUsed/>
    <w:rsid w:val="00EA2713"/>
  </w:style>
  <w:style w:type="numbering" w:customStyle="1" w:styleId="NoList7122">
    <w:name w:val="No List7122"/>
    <w:next w:val="NoList"/>
    <w:uiPriority w:val="99"/>
    <w:semiHidden/>
    <w:unhideWhenUsed/>
    <w:rsid w:val="00EA2713"/>
  </w:style>
  <w:style w:type="numbering" w:customStyle="1" w:styleId="NoList8122">
    <w:name w:val="No List8122"/>
    <w:next w:val="NoList"/>
    <w:uiPriority w:val="99"/>
    <w:semiHidden/>
    <w:unhideWhenUsed/>
    <w:rsid w:val="00EA2713"/>
  </w:style>
  <w:style w:type="numbering" w:customStyle="1" w:styleId="NoList9112">
    <w:name w:val="No List9112"/>
    <w:next w:val="NoList"/>
    <w:uiPriority w:val="99"/>
    <w:semiHidden/>
    <w:unhideWhenUsed/>
    <w:rsid w:val="00EA2713"/>
  </w:style>
  <w:style w:type="numbering" w:customStyle="1" w:styleId="LFO1922">
    <w:name w:val="LFO1922"/>
    <w:basedOn w:val="NoList"/>
    <w:rsid w:val="00EA2713"/>
  </w:style>
  <w:style w:type="numbering" w:customStyle="1" w:styleId="NoList1012">
    <w:name w:val="No List1012"/>
    <w:next w:val="NoList"/>
    <w:uiPriority w:val="99"/>
    <w:semiHidden/>
    <w:unhideWhenUsed/>
    <w:rsid w:val="00EA2713"/>
  </w:style>
  <w:style w:type="numbering" w:customStyle="1" w:styleId="LFO19112">
    <w:name w:val="LFO19112"/>
    <w:basedOn w:val="NoList"/>
    <w:rsid w:val="00EA2713"/>
  </w:style>
  <w:style w:type="table" w:customStyle="1" w:styleId="TableGrid1233">
    <w:name w:val="Table Grid123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A2713"/>
  </w:style>
  <w:style w:type="numbering" w:customStyle="1" w:styleId="NoList11132">
    <w:name w:val="No List11132"/>
    <w:next w:val="NoList"/>
    <w:uiPriority w:val="99"/>
    <w:semiHidden/>
    <w:unhideWhenUsed/>
    <w:rsid w:val="00EA2713"/>
  </w:style>
  <w:style w:type="table" w:customStyle="1" w:styleId="TableGrid22261">
    <w:name w:val="Table Grid222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A2713"/>
  </w:style>
  <w:style w:type="numbering" w:customStyle="1" w:styleId="1321">
    <w:name w:val="リストなし132"/>
    <w:next w:val="NoList"/>
    <w:uiPriority w:val="99"/>
    <w:semiHidden/>
    <w:unhideWhenUsed/>
    <w:rsid w:val="00EA2713"/>
  </w:style>
  <w:style w:type="numbering" w:customStyle="1" w:styleId="11320">
    <w:name w:val="无列表1132"/>
    <w:next w:val="NoList"/>
    <w:semiHidden/>
    <w:rsid w:val="00EA2713"/>
  </w:style>
  <w:style w:type="numbering" w:customStyle="1" w:styleId="11221">
    <w:name w:val="リストなし1122"/>
    <w:next w:val="NoList"/>
    <w:uiPriority w:val="99"/>
    <w:semiHidden/>
    <w:unhideWhenUsed/>
    <w:rsid w:val="00EA2713"/>
  </w:style>
  <w:style w:type="numbering" w:customStyle="1" w:styleId="NoList2232">
    <w:name w:val="No List2232"/>
    <w:next w:val="NoList"/>
    <w:uiPriority w:val="99"/>
    <w:semiHidden/>
    <w:unhideWhenUsed/>
    <w:rsid w:val="00EA2713"/>
  </w:style>
  <w:style w:type="numbering" w:customStyle="1" w:styleId="NoList3232">
    <w:name w:val="No List3232"/>
    <w:next w:val="NoList"/>
    <w:uiPriority w:val="99"/>
    <w:semiHidden/>
    <w:unhideWhenUsed/>
    <w:rsid w:val="00EA2713"/>
  </w:style>
  <w:style w:type="numbering" w:customStyle="1" w:styleId="NoList4222">
    <w:name w:val="No List4222"/>
    <w:next w:val="NoList"/>
    <w:uiPriority w:val="99"/>
    <w:semiHidden/>
    <w:unhideWhenUsed/>
    <w:rsid w:val="00EA2713"/>
  </w:style>
  <w:style w:type="numbering" w:customStyle="1" w:styleId="NoList21122">
    <w:name w:val="No List21122"/>
    <w:next w:val="NoList"/>
    <w:uiPriority w:val="99"/>
    <w:semiHidden/>
    <w:unhideWhenUsed/>
    <w:rsid w:val="00EA2713"/>
  </w:style>
  <w:style w:type="numbering" w:customStyle="1" w:styleId="NoList31122">
    <w:name w:val="No List31122"/>
    <w:next w:val="NoList"/>
    <w:uiPriority w:val="99"/>
    <w:semiHidden/>
    <w:unhideWhenUsed/>
    <w:rsid w:val="00EA2713"/>
  </w:style>
  <w:style w:type="numbering" w:customStyle="1" w:styleId="NoList41122">
    <w:name w:val="No List41122"/>
    <w:next w:val="NoList"/>
    <w:uiPriority w:val="99"/>
    <w:semiHidden/>
    <w:unhideWhenUsed/>
    <w:rsid w:val="00EA2713"/>
  </w:style>
  <w:style w:type="numbering" w:customStyle="1" w:styleId="111220">
    <w:name w:val="无列表11122"/>
    <w:next w:val="NoList"/>
    <w:semiHidden/>
    <w:rsid w:val="00EA2713"/>
  </w:style>
  <w:style w:type="numbering" w:customStyle="1" w:styleId="NoList111122">
    <w:name w:val="No List111122"/>
    <w:next w:val="NoList"/>
    <w:uiPriority w:val="99"/>
    <w:semiHidden/>
    <w:unhideWhenUsed/>
    <w:rsid w:val="00EA2713"/>
  </w:style>
  <w:style w:type="numbering" w:customStyle="1" w:styleId="NoList12122">
    <w:name w:val="No List12122"/>
    <w:next w:val="NoList"/>
    <w:uiPriority w:val="99"/>
    <w:semiHidden/>
    <w:unhideWhenUsed/>
    <w:rsid w:val="00EA2713"/>
  </w:style>
  <w:style w:type="numbering" w:customStyle="1" w:styleId="NoList22122">
    <w:name w:val="No List22122"/>
    <w:next w:val="NoList"/>
    <w:uiPriority w:val="99"/>
    <w:semiHidden/>
    <w:unhideWhenUsed/>
    <w:rsid w:val="00EA2713"/>
  </w:style>
  <w:style w:type="numbering" w:customStyle="1" w:styleId="NoList32122">
    <w:name w:val="No List32122"/>
    <w:next w:val="NoList"/>
    <w:uiPriority w:val="99"/>
    <w:semiHidden/>
    <w:unhideWhenUsed/>
    <w:rsid w:val="00EA2713"/>
  </w:style>
  <w:style w:type="numbering" w:customStyle="1" w:styleId="NoList162">
    <w:name w:val="No List162"/>
    <w:next w:val="NoList"/>
    <w:uiPriority w:val="99"/>
    <w:semiHidden/>
    <w:unhideWhenUsed/>
    <w:rsid w:val="00EA2713"/>
  </w:style>
  <w:style w:type="table" w:customStyle="1" w:styleId="TableGrid1561">
    <w:name w:val="Table Grid15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A2713"/>
  </w:style>
  <w:style w:type="numbering" w:customStyle="1" w:styleId="NoList252">
    <w:name w:val="No List252"/>
    <w:next w:val="NoList"/>
    <w:uiPriority w:val="99"/>
    <w:semiHidden/>
    <w:unhideWhenUsed/>
    <w:rsid w:val="00EA2713"/>
  </w:style>
  <w:style w:type="table" w:customStyle="1" w:styleId="TableGrid4461">
    <w:name w:val="Table Grid44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A2713"/>
  </w:style>
  <w:style w:type="table" w:customStyle="1" w:styleId="TableGrid5361">
    <w:name w:val="Table Grid5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A2713"/>
  </w:style>
  <w:style w:type="table" w:customStyle="1" w:styleId="TableGrid6361">
    <w:name w:val="Table Grid6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A2713"/>
  </w:style>
  <w:style w:type="numbering" w:customStyle="1" w:styleId="NoList642">
    <w:name w:val="No List642"/>
    <w:next w:val="NoList"/>
    <w:uiPriority w:val="99"/>
    <w:semiHidden/>
    <w:unhideWhenUsed/>
    <w:rsid w:val="00EA2713"/>
  </w:style>
  <w:style w:type="numbering" w:customStyle="1" w:styleId="NoList742">
    <w:name w:val="No List742"/>
    <w:next w:val="NoList"/>
    <w:uiPriority w:val="99"/>
    <w:semiHidden/>
    <w:unhideWhenUsed/>
    <w:rsid w:val="00EA2713"/>
  </w:style>
  <w:style w:type="numbering" w:customStyle="1" w:styleId="NoList832">
    <w:name w:val="No List832"/>
    <w:next w:val="NoList"/>
    <w:uiPriority w:val="99"/>
    <w:semiHidden/>
    <w:unhideWhenUsed/>
    <w:rsid w:val="00EA2713"/>
  </w:style>
  <w:style w:type="numbering" w:customStyle="1" w:styleId="NoList932">
    <w:name w:val="No List932"/>
    <w:next w:val="NoList"/>
    <w:uiPriority w:val="99"/>
    <w:semiHidden/>
    <w:unhideWhenUsed/>
    <w:rsid w:val="00EA2713"/>
  </w:style>
  <w:style w:type="table" w:customStyle="1" w:styleId="TableGrid833">
    <w:name w:val="Table Grid83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A2713"/>
  </w:style>
  <w:style w:type="numbering" w:customStyle="1" w:styleId="NoList2142">
    <w:name w:val="No List2142"/>
    <w:next w:val="NoList"/>
    <w:uiPriority w:val="99"/>
    <w:semiHidden/>
    <w:unhideWhenUsed/>
    <w:rsid w:val="00EA2713"/>
  </w:style>
  <w:style w:type="table" w:customStyle="1" w:styleId="TableGrid41361">
    <w:name w:val="Table Grid41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A2713"/>
  </w:style>
  <w:style w:type="numbering" w:customStyle="1" w:styleId="NoList4142">
    <w:name w:val="No List4142"/>
    <w:next w:val="NoList"/>
    <w:uiPriority w:val="99"/>
    <w:semiHidden/>
    <w:unhideWhenUsed/>
    <w:rsid w:val="00EA2713"/>
  </w:style>
  <w:style w:type="numbering" w:customStyle="1" w:styleId="NoList5132">
    <w:name w:val="No List5132"/>
    <w:next w:val="NoList"/>
    <w:uiPriority w:val="99"/>
    <w:semiHidden/>
    <w:unhideWhenUsed/>
    <w:rsid w:val="00EA2713"/>
  </w:style>
  <w:style w:type="numbering" w:customStyle="1" w:styleId="NoList6132">
    <w:name w:val="No List6132"/>
    <w:next w:val="NoList"/>
    <w:uiPriority w:val="99"/>
    <w:semiHidden/>
    <w:unhideWhenUsed/>
    <w:rsid w:val="00EA2713"/>
  </w:style>
  <w:style w:type="numbering" w:customStyle="1" w:styleId="NoList7132">
    <w:name w:val="No List7132"/>
    <w:next w:val="NoList"/>
    <w:uiPriority w:val="99"/>
    <w:semiHidden/>
    <w:unhideWhenUsed/>
    <w:rsid w:val="00EA2713"/>
  </w:style>
  <w:style w:type="numbering" w:customStyle="1" w:styleId="NoList8132">
    <w:name w:val="No List8132"/>
    <w:next w:val="NoList"/>
    <w:uiPriority w:val="99"/>
    <w:semiHidden/>
    <w:unhideWhenUsed/>
    <w:rsid w:val="00EA2713"/>
  </w:style>
  <w:style w:type="numbering" w:customStyle="1" w:styleId="NoList9122">
    <w:name w:val="No List9122"/>
    <w:next w:val="NoList"/>
    <w:uiPriority w:val="99"/>
    <w:semiHidden/>
    <w:unhideWhenUsed/>
    <w:rsid w:val="00EA2713"/>
  </w:style>
  <w:style w:type="numbering" w:customStyle="1" w:styleId="LFO1932">
    <w:name w:val="LFO1932"/>
    <w:basedOn w:val="NoList"/>
    <w:rsid w:val="00EA2713"/>
  </w:style>
  <w:style w:type="numbering" w:customStyle="1" w:styleId="NoList1022">
    <w:name w:val="No List1022"/>
    <w:next w:val="NoList"/>
    <w:uiPriority w:val="99"/>
    <w:semiHidden/>
    <w:unhideWhenUsed/>
    <w:rsid w:val="00EA2713"/>
  </w:style>
  <w:style w:type="numbering" w:customStyle="1" w:styleId="LFO19122">
    <w:name w:val="LFO19122"/>
    <w:basedOn w:val="NoList"/>
    <w:rsid w:val="00EA2713"/>
  </w:style>
  <w:style w:type="table" w:customStyle="1" w:styleId="TableGrid1243">
    <w:name w:val="Table Grid124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A2713"/>
  </w:style>
  <w:style w:type="numbering" w:customStyle="1" w:styleId="NoList11142">
    <w:name w:val="No List11142"/>
    <w:next w:val="NoList"/>
    <w:uiPriority w:val="99"/>
    <w:semiHidden/>
    <w:unhideWhenUsed/>
    <w:rsid w:val="00EA2713"/>
  </w:style>
  <w:style w:type="table" w:customStyle="1" w:styleId="TableGrid22361">
    <w:name w:val="Table Grid223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A2713"/>
  </w:style>
  <w:style w:type="numbering" w:customStyle="1" w:styleId="1421">
    <w:name w:val="リストなし142"/>
    <w:next w:val="NoList"/>
    <w:uiPriority w:val="99"/>
    <w:semiHidden/>
    <w:unhideWhenUsed/>
    <w:rsid w:val="00EA2713"/>
  </w:style>
  <w:style w:type="numbering" w:customStyle="1" w:styleId="11420">
    <w:name w:val="无列表1142"/>
    <w:next w:val="NoList"/>
    <w:semiHidden/>
    <w:rsid w:val="00EA2713"/>
  </w:style>
  <w:style w:type="numbering" w:customStyle="1" w:styleId="11321">
    <w:name w:val="リストなし1132"/>
    <w:next w:val="NoList"/>
    <w:uiPriority w:val="99"/>
    <w:semiHidden/>
    <w:unhideWhenUsed/>
    <w:rsid w:val="00EA2713"/>
  </w:style>
  <w:style w:type="numbering" w:customStyle="1" w:styleId="NoList2242">
    <w:name w:val="No List2242"/>
    <w:next w:val="NoList"/>
    <w:uiPriority w:val="99"/>
    <w:semiHidden/>
    <w:unhideWhenUsed/>
    <w:rsid w:val="00EA2713"/>
  </w:style>
  <w:style w:type="numbering" w:customStyle="1" w:styleId="NoList3242">
    <w:name w:val="No List3242"/>
    <w:next w:val="NoList"/>
    <w:uiPriority w:val="99"/>
    <w:semiHidden/>
    <w:unhideWhenUsed/>
    <w:rsid w:val="00EA2713"/>
  </w:style>
  <w:style w:type="numbering" w:customStyle="1" w:styleId="NoList4232">
    <w:name w:val="No List4232"/>
    <w:next w:val="NoList"/>
    <w:uiPriority w:val="99"/>
    <w:semiHidden/>
    <w:unhideWhenUsed/>
    <w:rsid w:val="00EA2713"/>
  </w:style>
  <w:style w:type="numbering" w:customStyle="1" w:styleId="NoList21132">
    <w:name w:val="No List21132"/>
    <w:next w:val="NoList"/>
    <w:uiPriority w:val="99"/>
    <w:semiHidden/>
    <w:unhideWhenUsed/>
    <w:rsid w:val="00EA2713"/>
  </w:style>
  <w:style w:type="numbering" w:customStyle="1" w:styleId="NoList31132">
    <w:name w:val="No List31132"/>
    <w:next w:val="NoList"/>
    <w:uiPriority w:val="99"/>
    <w:semiHidden/>
    <w:unhideWhenUsed/>
    <w:rsid w:val="00EA2713"/>
  </w:style>
  <w:style w:type="numbering" w:customStyle="1" w:styleId="NoList41132">
    <w:name w:val="No List41132"/>
    <w:next w:val="NoList"/>
    <w:uiPriority w:val="99"/>
    <w:semiHidden/>
    <w:unhideWhenUsed/>
    <w:rsid w:val="00EA2713"/>
  </w:style>
  <w:style w:type="numbering" w:customStyle="1" w:styleId="11132">
    <w:name w:val="无列表11132"/>
    <w:next w:val="NoList"/>
    <w:semiHidden/>
    <w:rsid w:val="00EA2713"/>
  </w:style>
  <w:style w:type="numbering" w:customStyle="1" w:styleId="NoList111132">
    <w:name w:val="No List111132"/>
    <w:next w:val="NoList"/>
    <w:uiPriority w:val="99"/>
    <w:semiHidden/>
    <w:unhideWhenUsed/>
    <w:rsid w:val="00EA2713"/>
  </w:style>
  <w:style w:type="numbering" w:customStyle="1" w:styleId="NoList12132">
    <w:name w:val="No List12132"/>
    <w:next w:val="NoList"/>
    <w:uiPriority w:val="99"/>
    <w:semiHidden/>
    <w:unhideWhenUsed/>
    <w:rsid w:val="00EA2713"/>
  </w:style>
  <w:style w:type="numbering" w:customStyle="1" w:styleId="NoList22132">
    <w:name w:val="No List22132"/>
    <w:next w:val="NoList"/>
    <w:uiPriority w:val="99"/>
    <w:semiHidden/>
    <w:unhideWhenUsed/>
    <w:rsid w:val="00EA2713"/>
  </w:style>
  <w:style w:type="numbering" w:customStyle="1" w:styleId="NoList32132">
    <w:name w:val="No List32132"/>
    <w:next w:val="NoList"/>
    <w:uiPriority w:val="99"/>
    <w:semiHidden/>
    <w:unhideWhenUsed/>
    <w:rsid w:val="00EA2713"/>
  </w:style>
  <w:style w:type="table" w:customStyle="1" w:styleId="1610">
    <w:name w:val="网格型1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A2713"/>
  </w:style>
  <w:style w:type="numbering" w:customStyle="1" w:styleId="1520">
    <w:name w:val="无列表152"/>
    <w:next w:val="NoList"/>
    <w:semiHidden/>
    <w:rsid w:val="00EA2713"/>
  </w:style>
  <w:style w:type="numbering" w:customStyle="1" w:styleId="1521">
    <w:name w:val="リストなし152"/>
    <w:next w:val="NoList"/>
    <w:uiPriority w:val="99"/>
    <w:semiHidden/>
    <w:unhideWhenUsed/>
    <w:rsid w:val="00EA2713"/>
  </w:style>
  <w:style w:type="table" w:customStyle="1" w:styleId="2221">
    <w:name w:val="古典型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A2713"/>
  </w:style>
  <w:style w:type="numbering" w:customStyle="1" w:styleId="11520">
    <w:name w:val="无列表1152"/>
    <w:next w:val="NoList"/>
    <w:semiHidden/>
    <w:rsid w:val="00EA2713"/>
  </w:style>
  <w:style w:type="numbering" w:customStyle="1" w:styleId="11421">
    <w:name w:val="リストなし1142"/>
    <w:next w:val="NoList"/>
    <w:uiPriority w:val="99"/>
    <w:semiHidden/>
    <w:unhideWhenUsed/>
    <w:rsid w:val="00EA2713"/>
  </w:style>
  <w:style w:type="table" w:customStyle="1" w:styleId="TableClassic21221">
    <w:name w:val="Table Classic 21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A2713"/>
  </w:style>
  <w:style w:type="numbering" w:customStyle="1" w:styleId="NoList362">
    <w:name w:val="No List362"/>
    <w:next w:val="NoList"/>
    <w:uiPriority w:val="99"/>
    <w:semiHidden/>
    <w:unhideWhenUsed/>
    <w:rsid w:val="00EA2713"/>
  </w:style>
  <w:style w:type="numbering" w:customStyle="1" w:styleId="NoList1152">
    <w:name w:val="No List1152"/>
    <w:next w:val="NoList"/>
    <w:uiPriority w:val="99"/>
    <w:semiHidden/>
    <w:unhideWhenUsed/>
    <w:rsid w:val="00EA2713"/>
  </w:style>
  <w:style w:type="numbering" w:customStyle="1" w:styleId="NoList462">
    <w:name w:val="No List462"/>
    <w:next w:val="NoList"/>
    <w:uiPriority w:val="99"/>
    <w:semiHidden/>
    <w:unhideWhenUsed/>
    <w:rsid w:val="00EA2713"/>
  </w:style>
  <w:style w:type="numbering" w:customStyle="1" w:styleId="NoList552">
    <w:name w:val="No List552"/>
    <w:next w:val="NoList"/>
    <w:uiPriority w:val="99"/>
    <w:semiHidden/>
    <w:unhideWhenUsed/>
    <w:rsid w:val="00EA2713"/>
  </w:style>
  <w:style w:type="numbering" w:customStyle="1" w:styleId="NoList11152">
    <w:name w:val="No List11152"/>
    <w:next w:val="NoList"/>
    <w:uiPriority w:val="99"/>
    <w:semiHidden/>
    <w:unhideWhenUsed/>
    <w:rsid w:val="00EA2713"/>
  </w:style>
  <w:style w:type="numbering" w:customStyle="1" w:styleId="NoList2152">
    <w:name w:val="No List2152"/>
    <w:next w:val="NoList"/>
    <w:uiPriority w:val="99"/>
    <w:semiHidden/>
    <w:unhideWhenUsed/>
    <w:rsid w:val="00EA2713"/>
  </w:style>
  <w:style w:type="numbering" w:customStyle="1" w:styleId="NoList3152">
    <w:name w:val="No List3152"/>
    <w:next w:val="NoList"/>
    <w:uiPriority w:val="99"/>
    <w:semiHidden/>
    <w:unhideWhenUsed/>
    <w:rsid w:val="00EA2713"/>
  </w:style>
  <w:style w:type="numbering" w:customStyle="1" w:styleId="NoList4152">
    <w:name w:val="No List4152"/>
    <w:next w:val="NoList"/>
    <w:uiPriority w:val="99"/>
    <w:semiHidden/>
    <w:unhideWhenUsed/>
    <w:rsid w:val="00EA2713"/>
  </w:style>
  <w:style w:type="numbering" w:customStyle="1" w:styleId="NoList652">
    <w:name w:val="No List652"/>
    <w:next w:val="NoList"/>
    <w:uiPriority w:val="99"/>
    <w:semiHidden/>
    <w:unhideWhenUsed/>
    <w:rsid w:val="00EA2713"/>
  </w:style>
  <w:style w:type="numbering" w:customStyle="1" w:styleId="NoList752">
    <w:name w:val="No List752"/>
    <w:next w:val="NoList"/>
    <w:uiPriority w:val="99"/>
    <w:semiHidden/>
    <w:unhideWhenUsed/>
    <w:rsid w:val="00EA2713"/>
  </w:style>
  <w:style w:type="numbering" w:customStyle="1" w:styleId="NoList1252">
    <w:name w:val="No List1252"/>
    <w:next w:val="NoList"/>
    <w:uiPriority w:val="99"/>
    <w:semiHidden/>
    <w:unhideWhenUsed/>
    <w:rsid w:val="00EA2713"/>
  </w:style>
  <w:style w:type="numbering" w:customStyle="1" w:styleId="NoList2252">
    <w:name w:val="No List2252"/>
    <w:next w:val="NoList"/>
    <w:uiPriority w:val="99"/>
    <w:semiHidden/>
    <w:unhideWhenUsed/>
    <w:rsid w:val="00EA2713"/>
  </w:style>
  <w:style w:type="numbering" w:customStyle="1" w:styleId="NoList3252">
    <w:name w:val="No List3252"/>
    <w:next w:val="NoList"/>
    <w:uiPriority w:val="99"/>
    <w:semiHidden/>
    <w:unhideWhenUsed/>
    <w:rsid w:val="00EA2713"/>
  </w:style>
  <w:style w:type="numbering" w:customStyle="1" w:styleId="NoList4242">
    <w:name w:val="No List4242"/>
    <w:next w:val="NoList"/>
    <w:uiPriority w:val="99"/>
    <w:semiHidden/>
    <w:unhideWhenUsed/>
    <w:rsid w:val="00EA2713"/>
  </w:style>
  <w:style w:type="numbering" w:customStyle="1" w:styleId="NoList5142">
    <w:name w:val="No List5142"/>
    <w:next w:val="NoList"/>
    <w:uiPriority w:val="99"/>
    <w:semiHidden/>
    <w:unhideWhenUsed/>
    <w:rsid w:val="00EA2713"/>
  </w:style>
  <w:style w:type="numbering" w:customStyle="1" w:styleId="NoList21142">
    <w:name w:val="No List21142"/>
    <w:next w:val="NoList"/>
    <w:uiPriority w:val="99"/>
    <w:semiHidden/>
    <w:unhideWhenUsed/>
    <w:rsid w:val="00EA2713"/>
  </w:style>
  <w:style w:type="numbering" w:customStyle="1" w:styleId="NoList31142">
    <w:name w:val="No List31142"/>
    <w:next w:val="NoList"/>
    <w:uiPriority w:val="99"/>
    <w:semiHidden/>
    <w:unhideWhenUsed/>
    <w:rsid w:val="00EA2713"/>
  </w:style>
  <w:style w:type="numbering" w:customStyle="1" w:styleId="NoList41142">
    <w:name w:val="No List41142"/>
    <w:next w:val="NoList"/>
    <w:uiPriority w:val="99"/>
    <w:semiHidden/>
    <w:unhideWhenUsed/>
    <w:rsid w:val="00EA2713"/>
  </w:style>
  <w:style w:type="numbering" w:customStyle="1" w:styleId="NoList6142">
    <w:name w:val="No List6142"/>
    <w:next w:val="NoList"/>
    <w:uiPriority w:val="99"/>
    <w:semiHidden/>
    <w:unhideWhenUsed/>
    <w:rsid w:val="00EA2713"/>
  </w:style>
  <w:style w:type="numbering" w:customStyle="1" w:styleId="11142">
    <w:name w:val="无列表11142"/>
    <w:next w:val="NoList"/>
    <w:semiHidden/>
    <w:rsid w:val="00EA2713"/>
  </w:style>
  <w:style w:type="numbering" w:customStyle="1" w:styleId="NoList111142">
    <w:name w:val="No List111142"/>
    <w:next w:val="NoList"/>
    <w:uiPriority w:val="99"/>
    <w:semiHidden/>
    <w:unhideWhenUsed/>
    <w:rsid w:val="00EA2713"/>
  </w:style>
  <w:style w:type="numbering" w:customStyle="1" w:styleId="NoList7142">
    <w:name w:val="No List7142"/>
    <w:next w:val="NoList"/>
    <w:uiPriority w:val="99"/>
    <w:semiHidden/>
    <w:unhideWhenUsed/>
    <w:rsid w:val="00EA2713"/>
  </w:style>
  <w:style w:type="numbering" w:customStyle="1" w:styleId="NoList12142">
    <w:name w:val="No List12142"/>
    <w:next w:val="NoList"/>
    <w:uiPriority w:val="99"/>
    <w:semiHidden/>
    <w:unhideWhenUsed/>
    <w:rsid w:val="00EA2713"/>
  </w:style>
  <w:style w:type="numbering" w:customStyle="1" w:styleId="NoList22142">
    <w:name w:val="No List22142"/>
    <w:next w:val="NoList"/>
    <w:uiPriority w:val="99"/>
    <w:semiHidden/>
    <w:unhideWhenUsed/>
    <w:rsid w:val="00EA2713"/>
  </w:style>
  <w:style w:type="numbering" w:customStyle="1" w:styleId="NoList32142">
    <w:name w:val="No List32142"/>
    <w:next w:val="NoList"/>
    <w:uiPriority w:val="99"/>
    <w:semiHidden/>
    <w:unhideWhenUsed/>
    <w:rsid w:val="00EA2713"/>
  </w:style>
  <w:style w:type="numbering" w:customStyle="1" w:styleId="NoList842">
    <w:name w:val="No List842"/>
    <w:next w:val="NoList"/>
    <w:uiPriority w:val="99"/>
    <w:semiHidden/>
    <w:unhideWhenUsed/>
    <w:rsid w:val="00EA2713"/>
  </w:style>
  <w:style w:type="numbering" w:customStyle="1" w:styleId="NoList942">
    <w:name w:val="No List942"/>
    <w:next w:val="NoList"/>
    <w:uiPriority w:val="99"/>
    <w:semiHidden/>
    <w:unhideWhenUsed/>
    <w:rsid w:val="00EA2713"/>
  </w:style>
  <w:style w:type="numbering" w:customStyle="1" w:styleId="NoList8142">
    <w:name w:val="No List8142"/>
    <w:next w:val="NoList"/>
    <w:uiPriority w:val="99"/>
    <w:semiHidden/>
    <w:unhideWhenUsed/>
    <w:rsid w:val="00EA2713"/>
  </w:style>
  <w:style w:type="numbering" w:customStyle="1" w:styleId="NoList9132">
    <w:name w:val="No List9132"/>
    <w:next w:val="NoList"/>
    <w:uiPriority w:val="99"/>
    <w:semiHidden/>
    <w:unhideWhenUsed/>
    <w:rsid w:val="00EA2713"/>
  </w:style>
  <w:style w:type="numbering" w:customStyle="1" w:styleId="LFO19421">
    <w:name w:val="LFO19421"/>
    <w:basedOn w:val="NoList"/>
    <w:rsid w:val="00EA2713"/>
  </w:style>
  <w:style w:type="numbering" w:customStyle="1" w:styleId="NoList1032">
    <w:name w:val="No List1032"/>
    <w:next w:val="NoList"/>
    <w:uiPriority w:val="99"/>
    <w:semiHidden/>
    <w:unhideWhenUsed/>
    <w:rsid w:val="00EA2713"/>
  </w:style>
  <w:style w:type="numbering" w:customStyle="1" w:styleId="LFO19132">
    <w:name w:val="LFO19132"/>
    <w:basedOn w:val="NoList"/>
    <w:rsid w:val="00EA2713"/>
  </w:style>
  <w:style w:type="numbering" w:customStyle="1" w:styleId="12120">
    <w:name w:val="无列表1212"/>
    <w:next w:val="NoList"/>
    <w:semiHidden/>
    <w:rsid w:val="00EA2713"/>
  </w:style>
  <w:style w:type="numbering" w:customStyle="1" w:styleId="12121">
    <w:name w:val="リストなし1212"/>
    <w:next w:val="NoList"/>
    <w:uiPriority w:val="99"/>
    <w:semiHidden/>
    <w:unhideWhenUsed/>
    <w:rsid w:val="00EA2713"/>
  </w:style>
  <w:style w:type="numbering" w:customStyle="1" w:styleId="111121">
    <w:name w:val="リストなし11112"/>
    <w:next w:val="NoList"/>
    <w:uiPriority w:val="99"/>
    <w:semiHidden/>
    <w:unhideWhenUsed/>
    <w:rsid w:val="00EA2713"/>
  </w:style>
  <w:style w:type="numbering" w:customStyle="1" w:styleId="NoList1312">
    <w:name w:val="No List1312"/>
    <w:next w:val="NoList"/>
    <w:uiPriority w:val="99"/>
    <w:semiHidden/>
    <w:unhideWhenUsed/>
    <w:rsid w:val="00EA2713"/>
  </w:style>
  <w:style w:type="numbering" w:customStyle="1" w:styleId="NoList2312">
    <w:name w:val="No List2312"/>
    <w:next w:val="NoList"/>
    <w:uiPriority w:val="99"/>
    <w:semiHidden/>
    <w:unhideWhenUsed/>
    <w:rsid w:val="00EA2713"/>
  </w:style>
  <w:style w:type="numbering" w:customStyle="1" w:styleId="NoList3312">
    <w:name w:val="No List3312"/>
    <w:next w:val="NoList"/>
    <w:uiPriority w:val="99"/>
    <w:semiHidden/>
    <w:unhideWhenUsed/>
    <w:rsid w:val="00EA2713"/>
  </w:style>
  <w:style w:type="numbering" w:customStyle="1" w:styleId="NoList4312">
    <w:name w:val="No List4312"/>
    <w:next w:val="NoList"/>
    <w:uiPriority w:val="99"/>
    <w:semiHidden/>
    <w:unhideWhenUsed/>
    <w:rsid w:val="00EA2713"/>
  </w:style>
  <w:style w:type="numbering" w:customStyle="1" w:styleId="NoList5212">
    <w:name w:val="No List5212"/>
    <w:next w:val="NoList"/>
    <w:uiPriority w:val="99"/>
    <w:semiHidden/>
    <w:unhideWhenUsed/>
    <w:rsid w:val="00EA2713"/>
  </w:style>
  <w:style w:type="numbering" w:customStyle="1" w:styleId="NoList6212">
    <w:name w:val="No List6212"/>
    <w:next w:val="NoList"/>
    <w:uiPriority w:val="99"/>
    <w:semiHidden/>
    <w:unhideWhenUsed/>
    <w:rsid w:val="00EA2713"/>
  </w:style>
  <w:style w:type="numbering" w:customStyle="1" w:styleId="NoList7212">
    <w:name w:val="No List7212"/>
    <w:next w:val="NoList"/>
    <w:uiPriority w:val="99"/>
    <w:semiHidden/>
    <w:unhideWhenUsed/>
    <w:rsid w:val="00EA2713"/>
  </w:style>
  <w:style w:type="numbering" w:customStyle="1" w:styleId="NoList11212">
    <w:name w:val="No List11212"/>
    <w:next w:val="NoList"/>
    <w:uiPriority w:val="99"/>
    <w:semiHidden/>
    <w:unhideWhenUsed/>
    <w:rsid w:val="00EA2713"/>
  </w:style>
  <w:style w:type="numbering" w:customStyle="1" w:styleId="NoList21212">
    <w:name w:val="No List21212"/>
    <w:next w:val="NoList"/>
    <w:uiPriority w:val="99"/>
    <w:semiHidden/>
    <w:unhideWhenUsed/>
    <w:rsid w:val="00EA2713"/>
  </w:style>
  <w:style w:type="numbering" w:customStyle="1" w:styleId="NoList31212">
    <w:name w:val="No List31212"/>
    <w:next w:val="NoList"/>
    <w:uiPriority w:val="99"/>
    <w:semiHidden/>
    <w:unhideWhenUsed/>
    <w:rsid w:val="00EA2713"/>
  </w:style>
  <w:style w:type="numbering" w:customStyle="1" w:styleId="NoList41212">
    <w:name w:val="No List41212"/>
    <w:next w:val="NoList"/>
    <w:uiPriority w:val="99"/>
    <w:semiHidden/>
    <w:unhideWhenUsed/>
    <w:rsid w:val="00EA2713"/>
  </w:style>
  <w:style w:type="numbering" w:customStyle="1" w:styleId="NoList51112">
    <w:name w:val="No List51112"/>
    <w:next w:val="NoList"/>
    <w:uiPriority w:val="99"/>
    <w:semiHidden/>
    <w:unhideWhenUsed/>
    <w:rsid w:val="00EA2713"/>
  </w:style>
  <w:style w:type="numbering" w:customStyle="1" w:styleId="NoList61112">
    <w:name w:val="No List61112"/>
    <w:next w:val="NoList"/>
    <w:uiPriority w:val="99"/>
    <w:semiHidden/>
    <w:unhideWhenUsed/>
    <w:rsid w:val="00EA2713"/>
  </w:style>
  <w:style w:type="numbering" w:customStyle="1" w:styleId="NoList71112">
    <w:name w:val="No List71112"/>
    <w:next w:val="NoList"/>
    <w:uiPriority w:val="99"/>
    <w:semiHidden/>
    <w:unhideWhenUsed/>
    <w:rsid w:val="00EA2713"/>
  </w:style>
  <w:style w:type="numbering" w:customStyle="1" w:styleId="NoList81112">
    <w:name w:val="No List81112"/>
    <w:next w:val="NoList"/>
    <w:uiPriority w:val="99"/>
    <w:semiHidden/>
    <w:unhideWhenUsed/>
    <w:rsid w:val="00EA2713"/>
  </w:style>
  <w:style w:type="numbering" w:customStyle="1" w:styleId="NoList12212">
    <w:name w:val="No List12212"/>
    <w:next w:val="NoList"/>
    <w:uiPriority w:val="99"/>
    <w:semiHidden/>
    <w:rsid w:val="00EA2713"/>
  </w:style>
  <w:style w:type="numbering" w:customStyle="1" w:styleId="NoList111212">
    <w:name w:val="No List111212"/>
    <w:next w:val="NoList"/>
    <w:uiPriority w:val="99"/>
    <w:semiHidden/>
    <w:unhideWhenUsed/>
    <w:rsid w:val="00EA2713"/>
  </w:style>
  <w:style w:type="numbering" w:customStyle="1" w:styleId="11212">
    <w:name w:val="无列表11212"/>
    <w:next w:val="NoList"/>
    <w:semiHidden/>
    <w:rsid w:val="00EA2713"/>
  </w:style>
  <w:style w:type="numbering" w:customStyle="1" w:styleId="NoList22212">
    <w:name w:val="No List22212"/>
    <w:next w:val="NoList"/>
    <w:uiPriority w:val="99"/>
    <w:semiHidden/>
    <w:unhideWhenUsed/>
    <w:rsid w:val="00EA2713"/>
  </w:style>
  <w:style w:type="numbering" w:customStyle="1" w:styleId="NoList32212">
    <w:name w:val="No List32212"/>
    <w:next w:val="NoList"/>
    <w:uiPriority w:val="99"/>
    <w:semiHidden/>
    <w:unhideWhenUsed/>
    <w:rsid w:val="00EA2713"/>
  </w:style>
  <w:style w:type="numbering" w:customStyle="1" w:styleId="NoList42112">
    <w:name w:val="No List42112"/>
    <w:next w:val="NoList"/>
    <w:uiPriority w:val="99"/>
    <w:semiHidden/>
    <w:unhideWhenUsed/>
    <w:rsid w:val="00EA2713"/>
  </w:style>
  <w:style w:type="numbering" w:customStyle="1" w:styleId="NoList211112">
    <w:name w:val="No List211112"/>
    <w:next w:val="NoList"/>
    <w:uiPriority w:val="99"/>
    <w:semiHidden/>
    <w:unhideWhenUsed/>
    <w:rsid w:val="00EA2713"/>
  </w:style>
  <w:style w:type="numbering" w:customStyle="1" w:styleId="NoList311112">
    <w:name w:val="No List311112"/>
    <w:next w:val="NoList"/>
    <w:uiPriority w:val="99"/>
    <w:semiHidden/>
    <w:unhideWhenUsed/>
    <w:rsid w:val="00EA2713"/>
  </w:style>
  <w:style w:type="numbering" w:customStyle="1" w:styleId="NoList411112">
    <w:name w:val="No List411112"/>
    <w:next w:val="NoList"/>
    <w:uiPriority w:val="99"/>
    <w:semiHidden/>
    <w:unhideWhenUsed/>
    <w:rsid w:val="00EA2713"/>
  </w:style>
  <w:style w:type="numbering" w:customStyle="1" w:styleId="111112">
    <w:name w:val="无列表111112"/>
    <w:next w:val="NoList"/>
    <w:semiHidden/>
    <w:rsid w:val="00EA2713"/>
  </w:style>
  <w:style w:type="numbering" w:customStyle="1" w:styleId="NoList1111112">
    <w:name w:val="No List1111112"/>
    <w:next w:val="NoList"/>
    <w:uiPriority w:val="99"/>
    <w:semiHidden/>
    <w:unhideWhenUsed/>
    <w:rsid w:val="00EA2713"/>
  </w:style>
  <w:style w:type="numbering" w:customStyle="1" w:styleId="NoList121112">
    <w:name w:val="No List121112"/>
    <w:next w:val="NoList"/>
    <w:uiPriority w:val="99"/>
    <w:semiHidden/>
    <w:unhideWhenUsed/>
    <w:rsid w:val="00EA2713"/>
  </w:style>
  <w:style w:type="numbering" w:customStyle="1" w:styleId="NoList221112">
    <w:name w:val="No List221112"/>
    <w:next w:val="NoList"/>
    <w:uiPriority w:val="99"/>
    <w:semiHidden/>
    <w:unhideWhenUsed/>
    <w:rsid w:val="00EA2713"/>
  </w:style>
  <w:style w:type="numbering" w:customStyle="1" w:styleId="NoList321112">
    <w:name w:val="No List321112"/>
    <w:next w:val="NoList"/>
    <w:uiPriority w:val="99"/>
    <w:semiHidden/>
    <w:unhideWhenUsed/>
    <w:rsid w:val="00EA2713"/>
  </w:style>
  <w:style w:type="numbering" w:customStyle="1" w:styleId="NoList1412">
    <w:name w:val="No List1412"/>
    <w:next w:val="NoList"/>
    <w:uiPriority w:val="99"/>
    <w:semiHidden/>
    <w:unhideWhenUsed/>
    <w:rsid w:val="00EA2713"/>
  </w:style>
  <w:style w:type="numbering" w:customStyle="1" w:styleId="NoList1512">
    <w:name w:val="No List1512"/>
    <w:next w:val="NoList"/>
    <w:uiPriority w:val="99"/>
    <w:semiHidden/>
    <w:unhideWhenUsed/>
    <w:rsid w:val="00EA2713"/>
  </w:style>
  <w:style w:type="numbering" w:customStyle="1" w:styleId="NoList2412">
    <w:name w:val="No List2412"/>
    <w:next w:val="NoList"/>
    <w:uiPriority w:val="99"/>
    <w:semiHidden/>
    <w:unhideWhenUsed/>
    <w:rsid w:val="00EA2713"/>
  </w:style>
  <w:style w:type="numbering" w:customStyle="1" w:styleId="NoList3412">
    <w:name w:val="No List3412"/>
    <w:next w:val="NoList"/>
    <w:uiPriority w:val="99"/>
    <w:semiHidden/>
    <w:unhideWhenUsed/>
    <w:rsid w:val="00EA2713"/>
  </w:style>
  <w:style w:type="numbering" w:customStyle="1" w:styleId="NoList4412">
    <w:name w:val="No List4412"/>
    <w:next w:val="NoList"/>
    <w:uiPriority w:val="99"/>
    <w:semiHidden/>
    <w:unhideWhenUsed/>
    <w:rsid w:val="00EA2713"/>
  </w:style>
  <w:style w:type="numbering" w:customStyle="1" w:styleId="NoList5312">
    <w:name w:val="No List5312"/>
    <w:next w:val="NoList"/>
    <w:uiPriority w:val="99"/>
    <w:semiHidden/>
    <w:unhideWhenUsed/>
    <w:rsid w:val="00EA2713"/>
  </w:style>
  <w:style w:type="numbering" w:customStyle="1" w:styleId="NoList6312">
    <w:name w:val="No List6312"/>
    <w:next w:val="NoList"/>
    <w:uiPriority w:val="99"/>
    <w:semiHidden/>
    <w:unhideWhenUsed/>
    <w:rsid w:val="00EA2713"/>
  </w:style>
  <w:style w:type="numbering" w:customStyle="1" w:styleId="NoList7312">
    <w:name w:val="No List7312"/>
    <w:next w:val="NoList"/>
    <w:uiPriority w:val="99"/>
    <w:semiHidden/>
    <w:unhideWhenUsed/>
    <w:rsid w:val="00EA2713"/>
  </w:style>
  <w:style w:type="numbering" w:customStyle="1" w:styleId="NoList8212">
    <w:name w:val="No List8212"/>
    <w:next w:val="NoList"/>
    <w:uiPriority w:val="99"/>
    <w:semiHidden/>
    <w:unhideWhenUsed/>
    <w:rsid w:val="00EA2713"/>
  </w:style>
  <w:style w:type="numbering" w:customStyle="1" w:styleId="NoList9212">
    <w:name w:val="No List9212"/>
    <w:next w:val="NoList"/>
    <w:uiPriority w:val="99"/>
    <w:semiHidden/>
    <w:unhideWhenUsed/>
    <w:rsid w:val="00EA2713"/>
  </w:style>
  <w:style w:type="numbering" w:customStyle="1" w:styleId="NoList11312">
    <w:name w:val="No List11312"/>
    <w:next w:val="NoList"/>
    <w:uiPriority w:val="99"/>
    <w:semiHidden/>
    <w:unhideWhenUsed/>
    <w:rsid w:val="00EA2713"/>
  </w:style>
  <w:style w:type="numbering" w:customStyle="1" w:styleId="NoList21312">
    <w:name w:val="No List21312"/>
    <w:next w:val="NoList"/>
    <w:uiPriority w:val="99"/>
    <w:semiHidden/>
    <w:unhideWhenUsed/>
    <w:rsid w:val="00EA2713"/>
  </w:style>
  <w:style w:type="numbering" w:customStyle="1" w:styleId="NoList31312">
    <w:name w:val="No List31312"/>
    <w:next w:val="NoList"/>
    <w:uiPriority w:val="99"/>
    <w:semiHidden/>
    <w:unhideWhenUsed/>
    <w:rsid w:val="00EA2713"/>
  </w:style>
  <w:style w:type="numbering" w:customStyle="1" w:styleId="NoList41312">
    <w:name w:val="No List41312"/>
    <w:next w:val="NoList"/>
    <w:uiPriority w:val="99"/>
    <w:semiHidden/>
    <w:unhideWhenUsed/>
    <w:rsid w:val="00EA2713"/>
  </w:style>
  <w:style w:type="numbering" w:customStyle="1" w:styleId="NoList51212">
    <w:name w:val="No List51212"/>
    <w:next w:val="NoList"/>
    <w:uiPriority w:val="99"/>
    <w:semiHidden/>
    <w:unhideWhenUsed/>
    <w:rsid w:val="00EA2713"/>
  </w:style>
  <w:style w:type="numbering" w:customStyle="1" w:styleId="NoList61212">
    <w:name w:val="No List61212"/>
    <w:next w:val="NoList"/>
    <w:uiPriority w:val="99"/>
    <w:semiHidden/>
    <w:unhideWhenUsed/>
    <w:rsid w:val="00EA2713"/>
  </w:style>
  <w:style w:type="numbering" w:customStyle="1" w:styleId="NoList71212">
    <w:name w:val="No List71212"/>
    <w:next w:val="NoList"/>
    <w:uiPriority w:val="99"/>
    <w:semiHidden/>
    <w:unhideWhenUsed/>
    <w:rsid w:val="00EA2713"/>
  </w:style>
  <w:style w:type="numbering" w:customStyle="1" w:styleId="NoList81212">
    <w:name w:val="No List81212"/>
    <w:next w:val="NoList"/>
    <w:uiPriority w:val="99"/>
    <w:semiHidden/>
    <w:unhideWhenUsed/>
    <w:rsid w:val="00EA2713"/>
  </w:style>
  <w:style w:type="numbering" w:customStyle="1" w:styleId="NoList91112">
    <w:name w:val="No List91112"/>
    <w:next w:val="NoList"/>
    <w:uiPriority w:val="99"/>
    <w:semiHidden/>
    <w:unhideWhenUsed/>
    <w:rsid w:val="00EA2713"/>
  </w:style>
  <w:style w:type="numbering" w:customStyle="1" w:styleId="LFO19212">
    <w:name w:val="LFO19212"/>
    <w:basedOn w:val="NoList"/>
    <w:rsid w:val="00EA2713"/>
  </w:style>
  <w:style w:type="numbering" w:customStyle="1" w:styleId="NoList10112">
    <w:name w:val="No List10112"/>
    <w:next w:val="NoList"/>
    <w:uiPriority w:val="99"/>
    <w:semiHidden/>
    <w:unhideWhenUsed/>
    <w:rsid w:val="00EA2713"/>
  </w:style>
  <w:style w:type="numbering" w:customStyle="1" w:styleId="LFO191112">
    <w:name w:val="LFO191112"/>
    <w:basedOn w:val="NoList"/>
    <w:rsid w:val="00EA2713"/>
  </w:style>
  <w:style w:type="numbering" w:customStyle="1" w:styleId="NoList12312">
    <w:name w:val="No List12312"/>
    <w:next w:val="NoList"/>
    <w:uiPriority w:val="99"/>
    <w:semiHidden/>
    <w:rsid w:val="00EA2713"/>
  </w:style>
  <w:style w:type="numbering" w:customStyle="1" w:styleId="NoList111312">
    <w:name w:val="No List111312"/>
    <w:next w:val="NoList"/>
    <w:uiPriority w:val="99"/>
    <w:semiHidden/>
    <w:unhideWhenUsed/>
    <w:rsid w:val="00EA2713"/>
  </w:style>
  <w:style w:type="numbering" w:customStyle="1" w:styleId="13120">
    <w:name w:val="无列表1312"/>
    <w:next w:val="NoList"/>
    <w:semiHidden/>
    <w:rsid w:val="00EA2713"/>
  </w:style>
  <w:style w:type="numbering" w:customStyle="1" w:styleId="13121">
    <w:name w:val="リストなし1312"/>
    <w:next w:val="NoList"/>
    <w:uiPriority w:val="99"/>
    <w:semiHidden/>
    <w:unhideWhenUsed/>
    <w:rsid w:val="00EA2713"/>
  </w:style>
  <w:style w:type="numbering" w:customStyle="1" w:styleId="11312">
    <w:name w:val="无列表11312"/>
    <w:next w:val="NoList"/>
    <w:semiHidden/>
    <w:rsid w:val="00EA2713"/>
  </w:style>
  <w:style w:type="numbering" w:customStyle="1" w:styleId="112120">
    <w:name w:val="リストなし11212"/>
    <w:next w:val="NoList"/>
    <w:uiPriority w:val="99"/>
    <w:semiHidden/>
    <w:unhideWhenUsed/>
    <w:rsid w:val="00EA2713"/>
  </w:style>
  <w:style w:type="numbering" w:customStyle="1" w:styleId="NoList22312">
    <w:name w:val="No List22312"/>
    <w:next w:val="NoList"/>
    <w:uiPriority w:val="99"/>
    <w:semiHidden/>
    <w:unhideWhenUsed/>
    <w:rsid w:val="00EA2713"/>
  </w:style>
  <w:style w:type="numbering" w:customStyle="1" w:styleId="NoList32312">
    <w:name w:val="No List32312"/>
    <w:next w:val="NoList"/>
    <w:uiPriority w:val="99"/>
    <w:semiHidden/>
    <w:unhideWhenUsed/>
    <w:rsid w:val="00EA2713"/>
  </w:style>
  <w:style w:type="numbering" w:customStyle="1" w:styleId="NoList42212">
    <w:name w:val="No List42212"/>
    <w:next w:val="NoList"/>
    <w:uiPriority w:val="99"/>
    <w:semiHidden/>
    <w:unhideWhenUsed/>
    <w:rsid w:val="00EA2713"/>
  </w:style>
  <w:style w:type="numbering" w:customStyle="1" w:styleId="NoList211212">
    <w:name w:val="No List211212"/>
    <w:next w:val="NoList"/>
    <w:uiPriority w:val="99"/>
    <w:semiHidden/>
    <w:unhideWhenUsed/>
    <w:rsid w:val="00EA2713"/>
  </w:style>
  <w:style w:type="numbering" w:customStyle="1" w:styleId="NoList311212">
    <w:name w:val="No List311212"/>
    <w:next w:val="NoList"/>
    <w:uiPriority w:val="99"/>
    <w:semiHidden/>
    <w:unhideWhenUsed/>
    <w:rsid w:val="00EA2713"/>
  </w:style>
  <w:style w:type="numbering" w:customStyle="1" w:styleId="NoList411212">
    <w:name w:val="No List411212"/>
    <w:next w:val="NoList"/>
    <w:uiPriority w:val="99"/>
    <w:semiHidden/>
    <w:unhideWhenUsed/>
    <w:rsid w:val="00EA2713"/>
  </w:style>
  <w:style w:type="numbering" w:customStyle="1" w:styleId="111212">
    <w:name w:val="无列表111212"/>
    <w:next w:val="NoList"/>
    <w:semiHidden/>
    <w:rsid w:val="00EA2713"/>
  </w:style>
  <w:style w:type="numbering" w:customStyle="1" w:styleId="NoList1111212">
    <w:name w:val="No List1111212"/>
    <w:next w:val="NoList"/>
    <w:uiPriority w:val="99"/>
    <w:semiHidden/>
    <w:unhideWhenUsed/>
    <w:rsid w:val="00EA2713"/>
  </w:style>
  <w:style w:type="numbering" w:customStyle="1" w:styleId="NoList121212">
    <w:name w:val="No List121212"/>
    <w:next w:val="NoList"/>
    <w:uiPriority w:val="99"/>
    <w:semiHidden/>
    <w:unhideWhenUsed/>
    <w:rsid w:val="00EA2713"/>
  </w:style>
  <w:style w:type="numbering" w:customStyle="1" w:styleId="NoList221212">
    <w:name w:val="No List221212"/>
    <w:next w:val="NoList"/>
    <w:uiPriority w:val="99"/>
    <w:semiHidden/>
    <w:unhideWhenUsed/>
    <w:rsid w:val="00EA2713"/>
  </w:style>
  <w:style w:type="numbering" w:customStyle="1" w:styleId="NoList321212">
    <w:name w:val="No List321212"/>
    <w:next w:val="NoList"/>
    <w:uiPriority w:val="99"/>
    <w:semiHidden/>
    <w:unhideWhenUsed/>
    <w:rsid w:val="00EA2713"/>
  </w:style>
  <w:style w:type="numbering" w:customStyle="1" w:styleId="NoList1612">
    <w:name w:val="No List1612"/>
    <w:next w:val="NoList"/>
    <w:uiPriority w:val="99"/>
    <w:semiHidden/>
    <w:unhideWhenUsed/>
    <w:rsid w:val="00EA2713"/>
  </w:style>
  <w:style w:type="numbering" w:customStyle="1" w:styleId="NoList1712">
    <w:name w:val="No List1712"/>
    <w:next w:val="NoList"/>
    <w:uiPriority w:val="99"/>
    <w:semiHidden/>
    <w:unhideWhenUsed/>
    <w:rsid w:val="00EA2713"/>
  </w:style>
  <w:style w:type="numbering" w:customStyle="1" w:styleId="NoList2512">
    <w:name w:val="No List2512"/>
    <w:next w:val="NoList"/>
    <w:uiPriority w:val="99"/>
    <w:semiHidden/>
    <w:unhideWhenUsed/>
    <w:rsid w:val="00EA2713"/>
  </w:style>
  <w:style w:type="numbering" w:customStyle="1" w:styleId="NoList3512">
    <w:name w:val="No List3512"/>
    <w:next w:val="NoList"/>
    <w:uiPriority w:val="99"/>
    <w:semiHidden/>
    <w:unhideWhenUsed/>
    <w:rsid w:val="00EA2713"/>
  </w:style>
  <w:style w:type="numbering" w:customStyle="1" w:styleId="NoList4512">
    <w:name w:val="No List4512"/>
    <w:next w:val="NoList"/>
    <w:uiPriority w:val="99"/>
    <w:semiHidden/>
    <w:unhideWhenUsed/>
    <w:rsid w:val="00EA2713"/>
  </w:style>
  <w:style w:type="numbering" w:customStyle="1" w:styleId="NoList5412">
    <w:name w:val="No List5412"/>
    <w:next w:val="NoList"/>
    <w:uiPriority w:val="99"/>
    <w:semiHidden/>
    <w:unhideWhenUsed/>
    <w:rsid w:val="00EA2713"/>
  </w:style>
  <w:style w:type="numbering" w:customStyle="1" w:styleId="NoList6412">
    <w:name w:val="No List6412"/>
    <w:next w:val="NoList"/>
    <w:uiPriority w:val="99"/>
    <w:semiHidden/>
    <w:unhideWhenUsed/>
    <w:rsid w:val="00EA2713"/>
  </w:style>
  <w:style w:type="numbering" w:customStyle="1" w:styleId="NoList7412">
    <w:name w:val="No List7412"/>
    <w:next w:val="NoList"/>
    <w:uiPriority w:val="99"/>
    <w:semiHidden/>
    <w:unhideWhenUsed/>
    <w:rsid w:val="00EA2713"/>
  </w:style>
  <w:style w:type="numbering" w:customStyle="1" w:styleId="NoList8312">
    <w:name w:val="No List8312"/>
    <w:next w:val="NoList"/>
    <w:uiPriority w:val="99"/>
    <w:semiHidden/>
    <w:unhideWhenUsed/>
    <w:rsid w:val="00EA2713"/>
  </w:style>
  <w:style w:type="numbering" w:customStyle="1" w:styleId="NoList9312">
    <w:name w:val="No List9312"/>
    <w:next w:val="NoList"/>
    <w:uiPriority w:val="99"/>
    <w:semiHidden/>
    <w:unhideWhenUsed/>
    <w:rsid w:val="00EA2713"/>
  </w:style>
  <w:style w:type="numbering" w:customStyle="1" w:styleId="NoList11412">
    <w:name w:val="No List11412"/>
    <w:next w:val="NoList"/>
    <w:uiPriority w:val="99"/>
    <w:semiHidden/>
    <w:unhideWhenUsed/>
    <w:rsid w:val="00EA2713"/>
  </w:style>
  <w:style w:type="numbering" w:customStyle="1" w:styleId="NoList21412">
    <w:name w:val="No List21412"/>
    <w:next w:val="NoList"/>
    <w:uiPriority w:val="99"/>
    <w:semiHidden/>
    <w:unhideWhenUsed/>
    <w:rsid w:val="00EA2713"/>
  </w:style>
  <w:style w:type="numbering" w:customStyle="1" w:styleId="NoList31412">
    <w:name w:val="No List31412"/>
    <w:next w:val="NoList"/>
    <w:uiPriority w:val="99"/>
    <w:semiHidden/>
    <w:unhideWhenUsed/>
    <w:rsid w:val="00EA2713"/>
  </w:style>
  <w:style w:type="numbering" w:customStyle="1" w:styleId="NoList41412">
    <w:name w:val="No List41412"/>
    <w:next w:val="NoList"/>
    <w:uiPriority w:val="99"/>
    <w:semiHidden/>
    <w:unhideWhenUsed/>
    <w:rsid w:val="00EA2713"/>
  </w:style>
  <w:style w:type="numbering" w:customStyle="1" w:styleId="NoList51312">
    <w:name w:val="No List51312"/>
    <w:next w:val="NoList"/>
    <w:uiPriority w:val="99"/>
    <w:semiHidden/>
    <w:unhideWhenUsed/>
    <w:rsid w:val="00EA2713"/>
  </w:style>
  <w:style w:type="numbering" w:customStyle="1" w:styleId="NoList61312">
    <w:name w:val="No List61312"/>
    <w:next w:val="NoList"/>
    <w:uiPriority w:val="99"/>
    <w:semiHidden/>
    <w:unhideWhenUsed/>
    <w:rsid w:val="00EA2713"/>
  </w:style>
  <w:style w:type="numbering" w:customStyle="1" w:styleId="NoList71312">
    <w:name w:val="No List71312"/>
    <w:next w:val="NoList"/>
    <w:uiPriority w:val="99"/>
    <w:semiHidden/>
    <w:unhideWhenUsed/>
    <w:rsid w:val="00EA2713"/>
  </w:style>
  <w:style w:type="numbering" w:customStyle="1" w:styleId="NoList81312">
    <w:name w:val="No List81312"/>
    <w:next w:val="NoList"/>
    <w:uiPriority w:val="99"/>
    <w:semiHidden/>
    <w:unhideWhenUsed/>
    <w:rsid w:val="00EA2713"/>
  </w:style>
  <w:style w:type="numbering" w:customStyle="1" w:styleId="NoList91212">
    <w:name w:val="No List91212"/>
    <w:next w:val="NoList"/>
    <w:uiPriority w:val="99"/>
    <w:semiHidden/>
    <w:unhideWhenUsed/>
    <w:rsid w:val="00EA2713"/>
  </w:style>
  <w:style w:type="numbering" w:customStyle="1" w:styleId="LFO19312">
    <w:name w:val="LFO19312"/>
    <w:basedOn w:val="NoList"/>
    <w:rsid w:val="00EA2713"/>
  </w:style>
  <w:style w:type="numbering" w:customStyle="1" w:styleId="NoList10212">
    <w:name w:val="No List10212"/>
    <w:next w:val="NoList"/>
    <w:uiPriority w:val="99"/>
    <w:semiHidden/>
    <w:unhideWhenUsed/>
    <w:rsid w:val="00EA2713"/>
  </w:style>
  <w:style w:type="numbering" w:customStyle="1" w:styleId="LFO191212">
    <w:name w:val="LFO191212"/>
    <w:basedOn w:val="NoList"/>
    <w:rsid w:val="00EA2713"/>
  </w:style>
  <w:style w:type="numbering" w:customStyle="1" w:styleId="NoList12412">
    <w:name w:val="No List12412"/>
    <w:next w:val="NoList"/>
    <w:uiPriority w:val="99"/>
    <w:semiHidden/>
    <w:rsid w:val="00EA2713"/>
  </w:style>
  <w:style w:type="numbering" w:customStyle="1" w:styleId="NoList111412">
    <w:name w:val="No List111412"/>
    <w:next w:val="NoList"/>
    <w:uiPriority w:val="99"/>
    <w:semiHidden/>
    <w:unhideWhenUsed/>
    <w:rsid w:val="00EA2713"/>
  </w:style>
  <w:style w:type="numbering" w:customStyle="1" w:styleId="14120">
    <w:name w:val="无列表1412"/>
    <w:next w:val="NoList"/>
    <w:semiHidden/>
    <w:rsid w:val="00EA2713"/>
  </w:style>
  <w:style w:type="numbering" w:customStyle="1" w:styleId="14121">
    <w:name w:val="リストなし1412"/>
    <w:next w:val="NoList"/>
    <w:uiPriority w:val="99"/>
    <w:semiHidden/>
    <w:unhideWhenUsed/>
    <w:rsid w:val="00EA2713"/>
  </w:style>
  <w:style w:type="numbering" w:customStyle="1" w:styleId="11412">
    <w:name w:val="无列表11412"/>
    <w:next w:val="NoList"/>
    <w:semiHidden/>
    <w:rsid w:val="00EA2713"/>
  </w:style>
  <w:style w:type="numbering" w:customStyle="1" w:styleId="113120">
    <w:name w:val="リストなし11312"/>
    <w:next w:val="NoList"/>
    <w:uiPriority w:val="99"/>
    <w:semiHidden/>
    <w:unhideWhenUsed/>
    <w:rsid w:val="00EA2713"/>
  </w:style>
  <w:style w:type="numbering" w:customStyle="1" w:styleId="NoList22412">
    <w:name w:val="No List22412"/>
    <w:next w:val="NoList"/>
    <w:uiPriority w:val="99"/>
    <w:semiHidden/>
    <w:unhideWhenUsed/>
    <w:rsid w:val="00EA2713"/>
  </w:style>
  <w:style w:type="numbering" w:customStyle="1" w:styleId="NoList32412">
    <w:name w:val="No List32412"/>
    <w:next w:val="NoList"/>
    <w:uiPriority w:val="99"/>
    <w:semiHidden/>
    <w:unhideWhenUsed/>
    <w:rsid w:val="00EA2713"/>
  </w:style>
  <w:style w:type="numbering" w:customStyle="1" w:styleId="NoList42312">
    <w:name w:val="No List42312"/>
    <w:next w:val="NoList"/>
    <w:uiPriority w:val="99"/>
    <w:semiHidden/>
    <w:unhideWhenUsed/>
    <w:rsid w:val="00EA2713"/>
  </w:style>
  <w:style w:type="numbering" w:customStyle="1" w:styleId="NoList211312">
    <w:name w:val="No List211312"/>
    <w:next w:val="NoList"/>
    <w:uiPriority w:val="99"/>
    <w:semiHidden/>
    <w:unhideWhenUsed/>
    <w:rsid w:val="00EA2713"/>
  </w:style>
  <w:style w:type="numbering" w:customStyle="1" w:styleId="NoList311312">
    <w:name w:val="No List311312"/>
    <w:next w:val="NoList"/>
    <w:uiPriority w:val="99"/>
    <w:semiHidden/>
    <w:unhideWhenUsed/>
    <w:rsid w:val="00EA2713"/>
  </w:style>
  <w:style w:type="numbering" w:customStyle="1" w:styleId="NoList411312">
    <w:name w:val="No List411312"/>
    <w:next w:val="NoList"/>
    <w:uiPriority w:val="99"/>
    <w:semiHidden/>
    <w:unhideWhenUsed/>
    <w:rsid w:val="00EA2713"/>
  </w:style>
  <w:style w:type="numbering" w:customStyle="1" w:styleId="111312">
    <w:name w:val="无列表111312"/>
    <w:next w:val="NoList"/>
    <w:semiHidden/>
    <w:rsid w:val="00EA2713"/>
  </w:style>
  <w:style w:type="numbering" w:customStyle="1" w:styleId="NoList1111312">
    <w:name w:val="No List1111312"/>
    <w:next w:val="NoList"/>
    <w:uiPriority w:val="99"/>
    <w:semiHidden/>
    <w:unhideWhenUsed/>
    <w:rsid w:val="00EA2713"/>
  </w:style>
  <w:style w:type="numbering" w:customStyle="1" w:styleId="NoList121312">
    <w:name w:val="No List121312"/>
    <w:next w:val="NoList"/>
    <w:uiPriority w:val="99"/>
    <w:semiHidden/>
    <w:unhideWhenUsed/>
    <w:rsid w:val="00EA2713"/>
  </w:style>
  <w:style w:type="numbering" w:customStyle="1" w:styleId="NoList221312">
    <w:name w:val="No List221312"/>
    <w:next w:val="NoList"/>
    <w:uiPriority w:val="99"/>
    <w:semiHidden/>
    <w:unhideWhenUsed/>
    <w:rsid w:val="00EA2713"/>
  </w:style>
  <w:style w:type="numbering" w:customStyle="1" w:styleId="NoList321312">
    <w:name w:val="No List321312"/>
    <w:next w:val="NoList"/>
    <w:uiPriority w:val="99"/>
    <w:semiHidden/>
    <w:unhideWhenUsed/>
    <w:rsid w:val="00EA2713"/>
  </w:style>
  <w:style w:type="table" w:customStyle="1" w:styleId="2310">
    <w:name w:val="网格型2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A2713"/>
    <w:rPr>
      <w:rFonts w:ascii="Times New Roman" w:eastAsia="MS Mincho" w:hAnsi="Times New Roman"/>
      <w:lang w:val="en-US" w:eastAsia="en-US"/>
    </w:rPr>
    <w:tblPr/>
  </w:style>
  <w:style w:type="table" w:customStyle="1" w:styleId="Tabellengitternetz11122">
    <w:name w:val="Tabellengitternetz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271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A2713"/>
  </w:style>
  <w:style w:type="numbering" w:customStyle="1" w:styleId="NoList3111111">
    <w:name w:val="No List3111111"/>
    <w:next w:val="NoList"/>
    <w:uiPriority w:val="99"/>
    <w:semiHidden/>
    <w:unhideWhenUsed/>
    <w:rsid w:val="00EA2713"/>
  </w:style>
  <w:style w:type="numbering" w:customStyle="1" w:styleId="NoList4111111">
    <w:name w:val="No List4111111"/>
    <w:next w:val="NoList"/>
    <w:uiPriority w:val="99"/>
    <w:semiHidden/>
    <w:unhideWhenUsed/>
    <w:rsid w:val="00EA2713"/>
  </w:style>
  <w:style w:type="numbering" w:customStyle="1" w:styleId="NoList111111111">
    <w:name w:val="No List111111111"/>
    <w:next w:val="NoList"/>
    <w:uiPriority w:val="99"/>
    <w:semiHidden/>
    <w:unhideWhenUsed/>
    <w:rsid w:val="00EA2713"/>
  </w:style>
  <w:style w:type="numbering" w:customStyle="1" w:styleId="NoList1211111">
    <w:name w:val="No List1211111"/>
    <w:next w:val="NoList"/>
    <w:uiPriority w:val="99"/>
    <w:semiHidden/>
    <w:unhideWhenUsed/>
    <w:rsid w:val="00EA2713"/>
  </w:style>
  <w:style w:type="numbering" w:customStyle="1" w:styleId="LFO1911111">
    <w:name w:val="LFO1911111"/>
    <w:basedOn w:val="NoList"/>
    <w:rsid w:val="00EA2713"/>
  </w:style>
  <w:style w:type="numbering" w:customStyle="1" w:styleId="KeineListe1">
    <w:name w:val="Keine Liste1"/>
    <w:next w:val="NoList"/>
    <w:uiPriority w:val="99"/>
    <w:semiHidden/>
    <w:unhideWhenUsed/>
    <w:rsid w:val="00EA2713"/>
  </w:style>
  <w:style w:type="table" w:customStyle="1" w:styleId="Tabellenraster1">
    <w:name w:val="Tabellenraster1"/>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A271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A271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A271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A271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A271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EA2713"/>
    <w:rPr>
      <w:color w:val="808080"/>
    </w:rPr>
  </w:style>
  <w:style w:type="paragraph" w:customStyle="1" w:styleId="DunkleListe-Akzent31">
    <w:name w:val="Dunkle Liste - Akzent 31"/>
    <w:hidden/>
    <w:uiPriority w:val="99"/>
    <w:semiHidden/>
    <w:rsid w:val="00EA2713"/>
    <w:rPr>
      <w:sz w:val="22"/>
      <w:szCs w:val="22"/>
      <w:lang w:val="en-US" w:eastAsia="zh-CN"/>
    </w:rPr>
  </w:style>
  <w:style w:type="paragraph" w:customStyle="1" w:styleId="af">
    <w:name w:val="段"/>
    <w:uiPriority w:val="99"/>
    <w:rsid w:val="00EA2713"/>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EA2713"/>
    <w:rPr>
      <w:rFonts w:ascii="Arial" w:hAnsi="Arial" w:cs="Arial"/>
      <w:sz w:val="22"/>
      <w:szCs w:val="22"/>
      <w:lang w:val="en-US" w:eastAsia="zh-CN"/>
    </w:rPr>
  </w:style>
  <w:style w:type="character" w:customStyle="1" w:styleId="c-phonebook-results-content">
    <w:name w:val="c-phonebook-results-content"/>
    <w:basedOn w:val="DefaultParagraphFont"/>
    <w:rsid w:val="00EA2713"/>
  </w:style>
  <w:style w:type="character" w:styleId="HTMLAcronym">
    <w:name w:val="HTML Acronym"/>
    <w:basedOn w:val="DefaultParagraphFont"/>
    <w:uiPriority w:val="99"/>
    <w:unhideWhenUsed/>
    <w:rsid w:val="00EA2713"/>
  </w:style>
  <w:style w:type="table" w:styleId="LightList">
    <w:name w:val="Light List"/>
    <w:basedOn w:val="TableNormal"/>
    <w:uiPriority w:val="61"/>
    <w:rsid w:val="00EA27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A2713"/>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A2713"/>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A2713"/>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A2713"/>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A2713"/>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A2713"/>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A2713"/>
    <w:rPr>
      <w:rFonts w:ascii="Times New Roman" w:eastAsia="MS Mincho" w:hAnsi="Times New Roman"/>
      <w:lang w:val="en-US" w:eastAsia="en-US"/>
    </w:rPr>
    <w:tblPr/>
  </w:style>
  <w:style w:type="table" w:customStyle="1" w:styleId="TableGrid67">
    <w:name w:val="Table Grid67"/>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A2713"/>
    <w:rPr>
      <w:rFonts w:ascii="Times New Roman" w:eastAsia="MS Mincho" w:hAnsi="Times New Roman"/>
      <w:lang w:val="en-US" w:eastAsia="en-US"/>
    </w:rPr>
    <w:tblPr/>
  </w:style>
  <w:style w:type="table" w:customStyle="1" w:styleId="Tabellengitternetz123">
    <w:name w:val="Tabellengitternetz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A2713"/>
    <w:rPr>
      <w:rFonts w:ascii="Times New Roman" w:eastAsia="MS Mincho" w:hAnsi="Times New Roman"/>
      <w:lang w:val="en-US" w:eastAsia="en-US"/>
    </w:rPr>
    <w:tblPr/>
  </w:style>
  <w:style w:type="table" w:customStyle="1" w:styleId="Tabellengitternetz11123">
    <w:name w:val="Tabellengitternetz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A2713"/>
    <w:rPr>
      <w:rFonts w:ascii="Times New Roman" w:eastAsia="MS Mincho" w:hAnsi="Times New Roman"/>
      <w:lang w:val="en-US" w:eastAsia="en-US"/>
    </w:rPr>
    <w:tblPr/>
  </w:style>
  <w:style w:type="table" w:customStyle="1" w:styleId="TableGrid7151">
    <w:name w:val="Table Grid71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A2713"/>
    <w:rPr>
      <w:rFonts w:ascii="Times New Roman" w:eastAsia="MS Mincho" w:hAnsi="Times New Roman"/>
      <w:lang w:val="en-US" w:eastAsia="en-US"/>
    </w:rPr>
    <w:tblPr/>
  </w:style>
  <w:style w:type="table" w:customStyle="1" w:styleId="TableGrid7651">
    <w:name w:val="Table Grid76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A2713"/>
    <w:rPr>
      <w:rFonts w:ascii="Times New Roman" w:eastAsia="MS Mincho" w:hAnsi="Times New Roman"/>
      <w:lang w:val="en-US" w:eastAsia="en-US"/>
    </w:rPr>
    <w:tblPr/>
  </w:style>
  <w:style w:type="table" w:customStyle="1" w:styleId="Tabellengitternetz111211">
    <w:name w:val="Tabellengitternetz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A2713"/>
    <w:rPr>
      <w:rFonts w:ascii="Times New Roman" w:eastAsia="MS Mincho" w:hAnsi="Times New Roman"/>
      <w:lang w:val="en-US" w:eastAsia="en-US"/>
    </w:rPr>
    <w:tblPr/>
  </w:style>
  <w:style w:type="table" w:customStyle="1" w:styleId="TableGrid661">
    <w:name w:val="Table Grid66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A2713"/>
    <w:rPr>
      <w:rFonts w:ascii="Times New Roman" w:eastAsia="MS Mincho" w:hAnsi="Times New Roman"/>
      <w:lang w:val="en-US" w:eastAsia="en-US"/>
    </w:rPr>
    <w:tblPr/>
  </w:style>
  <w:style w:type="table" w:customStyle="1" w:styleId="TableGrid7661">
    <w:name w:val="Table Grid76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A2713"/>
    <w:rPr>
      <w:rFonts w:ascii="Times New Roman" w:eastAsia="Batang" w:hAnsi="Times New Roman"/>
      <w:lang w:eastAsia="en-US"/>
    </w:rPr>
  </w:style>
  <w:style w:type="paragraph" w:customStyle="1" w:styleId="h7">
    <w:name w:val="h7"/>
    <w:basedOn w:val="H6"/>
    <w:rsid w:val="00EA2713"/>
  </w:style>
  <w:style w:type="paragraph" w:customStyle="1" w:styleId="Header7">
    <w:name w:val="Header 7"/>
    <w:basedOn w:val="H6"/>
    <w:rsid w:val="00EA2713"/>
  </w:style>
  <w:style w:type="table" w:customStyle="1" w:styleId="TableGrid20">
    <w:name w:val="Table Grid2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A2713"/>
  </w:style>
  <w:style w:type="table" w:customStyle="1" w:styleId="TableGrid542">
    <w:name w:val="Table Grid542"/>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A271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A2713"/>
  </w:style>
  <w:style w:type="numbering" w:customStyle="1" w:styleId="NoList20">
    <w:name w:val="No List20"/>
    <w:next w:val="NoList"/>
    <w:uiPriority w:val="99"/>
    <w:semiHidden/>
    <w:unhideWhenUsed/>
    <w:rsid w:val="00EA2713"/>
  </w:style>
  <w:style w:type="numbering" w:customStyle="1" w:styleId="NoList117">
    <w:name w:val="No List117"/>
    <w:next w:val="NoList"/>
    <w:uiPriority w:val="99"/>
    <w:semiHidden/>
    <w:unhideWhenUsed/>
    <w:rsid w:val="00EA2713"/>
  </w:style>
  <w:style w:type="numbering" w:customStyle="1" w:styleId="NoList28">
    <w:name w:val="No List28"/>
    <w:next w:val="NoList"/>
    <w:uiPriority w:val="99"/>
    <w:semiHidden/>
    <w:unhideWhenUsed/>
    <w:rsid w:val="00EA2713"/>
  </w:style>
  <w:style w:type="numbering" w:customStyle="1" w:styleId="NoList38">
    <w:name w:val="No List38"/>
    <w:next w:val="NoList"/>
    <w:uiPriority w:val="99"/>
    <w:semiHidden/>
    <w:unhideWhenUsed/>
    <w:rsid w:val="00EA2713"/>
  </w:style>
  <w:style w:type="numbering" w:customStyle="1" w:styleId="NoList48">
    <w:name w:val="No List48"/>
    <w:next w:val="NoList"/>
    <w:uiPriority w:val="99"/>
    <w:semiHidden/>
    <w:unhideWhenUsed/>
    <w:rsid w:val="00EA2713"/>
  </w:style>
  <w:style w:type="numbering" w:customStyle="1" w:styleId="NoList57">
    <w:name w:val="No List57"/>
    <w:next w:val="NoList"/>
    <w:uiPriority w:val="99"/>
    <w:semiHidden/>
    <w:unhideWhenUsed/>
    <w:rsid w:val="00EA2713"/>
  </w:style>
  <w:style w:type="numbering" w:customStyle="1" w:styleId="NoList118">
    <w:name w:val="No List118"/>
    <w:next w:val="NoList"/>
    <w:uiPriority w:val="99"/>
    <w:semiHidden/>
    <w:unhideWhenUsed/>
    <w:rsid w:val="00EA2713"/>
  </w:style>
  <w:style w:type="numbering" w:customStyle="1" w:styleId="NoList217">
    <w:name w:val="No List217"/>
    <w:next w:val="NoList"/>
    <w:uiPriority w:val="99"/>
    <w:semiHidden/>
    <w:unhideWhenUsed/>
    <w:rsid w:val="00EA2713"/>
  </w:style>
  <w:style w:type="numbering" w:customStyle="1" w:styleId="NoList317">
    <w:name w:val="No List317"/>
    <w:next w:val="NoList"/>
    <w:uiPriority w:val="99"/>
    <w:semiHidden/>
    <w:unhideWhenUsed/>
    <w:rsid w:val="00EA2713"/>
  </w:style>
  <w:style w:type="numbering" w:customStyle="1" w:styleId="NoList417">
    <w:name w:val="No List417"/>
    <w:next w:val="NoList"/>
    <w:uiPriority w:val="99"/>
    <w:semiHidden/>
    <w:unhideWhenUsed/>
    <w:rsid w:val="00EA2713"/>
  </w:style>
  <w:style w:type="numbering" w:customStyle="1" w:styleId="NoList67">
    <w:name w:val="No List67"/>
    <w:next w:val="NoList"/>
    <w:uiPriority w:val="99"/>
    <w:semiHidden/>
    <w:unhideWhenUsed/>
    <w:rsid w:val="00EA2713"/>
  </w:style>
  <w:style w:type="numbering" w:customStyle="1" w:styleId="171">
    <w:name w:val="无列表17"/>
    <w:next w:val="NoList"/>
    <w:semiHidden/>
    <w:rsid w:val="00EA2713"/>
  </w:style>
  <w:style w:type="numbering" w:customStyle="1" w:styleId="172">
    <w:name w:val="リストなし17"/>
    <w:next w:val="NoList"/>
    <w:uiPriority w:val="99"/>
    <w:semiHidden/>
    <w:unhideWhenUsed/>
    <w:rsid w:val="00EA2713"/>
  </w:style>
  <w:style w:type="numbering" w:customStyle="1" w:styleId="1170">
    <w:name w:val="无列表117"/>
    <w:next w:val="NoList"/>
    <w:semiHidden/>
    <w:rsid w:val="00EA2713"/>
  </w:style>
  <w:style w:type="numbering" w:customStyle="1" w:styleId="1161">
    <w:name w:val="リストなし116"/>
    <w:next w:val="NoList"/>
    <w:uiPriority w:val="99"/>
    <w:semiHidden/>
    <w:unhideWhenUsed/>
    <w:rsid w:val="00EA2713"/>
  </w:style>
  <w:style w:type="numbering" w:customStyle="1" w:styleId="NoList1117">
    <w:name w:val="No List1117"/>
    <w:next w:val="NoList"/>
    <w:uiPriority w:val="99"/>
    <w:semiHidden/>
    <w:unhideWhenUsed/>
    <w:rsid w:val="00EA2713"/>
  </w:style>
  <w:style w:type="numbering" w:customStyle="1" w:styleId="NoList77">
    <w:name w:val="No List77"/>
    <w:next w:val="NoList"/>
    <w:uiPriority w:val="99"/>
    <w:semiHidden/>
    <w:unhideWhenUsed/>
    <w:rsid w:val="00EA2713"/>
  </w:style>
  <w:style w:type="numbering" w:customStyle="1" w:styleId="NoList127">
    <w:name w:val="No List127"/>
    <w:next w:val="NoList"/>
    <w:uiPriority w:val="99"/>
    <w:semiHidden/>
    <w:unhideWhenUsed/>
    <w:rsid w:val="00EA2713"/>
  </w:style>
  <w:style w:type="numbering" w:customStyle="1" w:styleId="NoList227">
    <w:name w:val="No List227"/>
    <w:next w:val="NoList"/>
    <w:uiPriority w:val="99"/>
    <w:semiHidden/>
    <w:unhideWhenUsed/>
    <w:rsid w:val="00EA2713"/>
  </w:style>
  <w:style w:type="numbering" w:customStyle="1" w:styleId="NoList327">
    <w:name w:val="No List327"/>
    <w:next w:val="NoList"/>
    <w:uiPriority w:val="99"/>
    <w:semiHidden/>
    <w:unhideWhenUsed/>
    <w:rsid w:val="00EA2713"/>
  </w:style>
  <w:style w:type="numbering" w:customStyle="1" w:styleId="NoList426">
    <w:name w:val="No List426"/>
    <w:next w:val="NoList"/>
    <w:uiPriority w:val="99"/>
    <w:semiHidden/>
    <w:unhideWhenUsed/>
    <w:rsid w:val="00EA2713"/>
  </w:style>
  <w:style w:type="numbering" w:customStyle="1" w:styleId="NoList516">
    <w:name w:val="No List516"/>
    <w:next w:val="NoList"/>
    <w:uiPriority w:val="99"/>
    <w:semiHidden/>
    <w:unhideWhenUsed/>
    <w:rsid w:val="00EA2713"/>
  </w:style>
  <w:style w:type="numbering" w:customStyle="1" w:styleId="NoList2116">
    <w:name w:val="No List2116"/>
    <w:next w:val="NoList"/>
    <w:uiPriority w:val="99"/>
    <w:semiHidden/>
    <w:unhideWhenUsed/>
    <w:rsid w:val="00EA2713"/>
  </w:style>
  <w:style w:type="numbering" w:customStyle="1" w:styleId="NoList3116">
    <w:name w:val="No List3116"/>
    <w:next w:val="NoList"/>
    <w:uiPriority w:val="99"/>
    <w:semiHidden/>
    <w:unhideWhenUsed/>
    <w:rsid w:val="00EA2713"/>
  </w:style>
  <w:style w:type="numbering" w:customStyle="1" w:styleId="NoList4116">
    <w:name w:val="No List4116"/>
    <w:next w:val="NoList"/>
    <w:uiPriority w:val="99"/>
    <w:semiHidden/>
    <w:unhideWhenUsed/>
    <w:rsid w:val="00EA2713"/>
  </w:style>
  <w:style w:type="numbering" w:customStyle="1" w:styleId="NoList616">
    <w:name w:val="No List616"/>
    <w:next w:val="NoList"/>
    <w:uiPriority w:val="99"/>
    <w:semiHidden/>
    <w:unhideWhenUsed/>
    <w:rsid w:val="00EA2713"/>
  </w:style>
  <w:style w:type="numbering" w:customStyle="1" w:styleId="1116">
    <w:name w:val="无列表1116"/>
    <w:next w:val="NoList"/>
    <w:semiHidden/>
    <w:rsid w:val="00EA2713"/>
  </w:style>
  <w:style w:type="numbering" w:customStyle="1" w:styleId="NoList11116">
    <w:name w:val="No List11116"/>
    <w:next w:val="NoList"/>
    <w:uiPriority w:val="99"/>
    <w:semiHidden/>
    <w:unhideWhenUsed/>
    <w:rsid w:val="00EA2713"/>
  </w:style>
  <w:style w:type="numbering" w:customStyle="1" w:styleId="NoList716">
    <w:name w:val="No List716"/>
    <w:next w:val="NoList"/>
    <w:uiPriority w:val="99"/>
    <w:semiHidden/>
    <w:unhideWhenUsed/>
    <w:rsid w:val="00EA2713"/>
  </w:style>
  <w:style w:type="numbering" w:customStyle="1" w:styleId="NoList1216">
    <w:name w:val="No List1216"/>
    <w:next w:val="NoList"/>
    <w:uiPriority w:val="99"/>
    <w:semiHidden/>
    <w:unhideWhenUsed/>
    <w:rsid w:val="00EA2713"/>
  </w:style>
  <w:style w:type="numbering" w:customStyle="1" w:styleId="NoList2216">
    <w:name w:val="No List2216"/>
    <w:next w:val="NoList"/>
    <w:uiPriority w:val="99"/>
    <w:semiHidden/>
    <w:unhideWhenUsed/>
    <w:rsid w:val="00EA2713"/>
  </w:style>
  <w:style w:type="numbering" w:customStyle="1" w:styleId="NoList3216">
    <w:name w:val="No List3216"/>
    <w:next w:val="NoList"/>
    <w:uiPriority w:val="99"/>
    <w:semiHidden/>
    <w:unhideWhenUsed/>
    <w:rsid w:val="00EA2713"/>
  </w:style>
  <w:style w:type="numbering" w:customStyle="1" w:styleId="NoList86">
    <w:name w:val="No List86"/>
    <w:next w:val="NoList"/>
    <w:uiPriority w:val="99"/>
    <w:semiHidden/>
    <w:unhideWhenUsed/>
    <w:rsid w:val="00EA2713"/>
  </w:style>
  <w:style w:type="numbering" w:customStyle="1" w:styleId="NoList133">
    <w:name w:val="No List133"/>
    <w:next w:val="NoList"/>
    <w:uiPriority w:val="99"/>
    <w:semiHidden/>
    <w:unhideWhenUsed/>
    <w:rsid w:val="00EA2713"/>
  </w:style>
  <w:style w:type="numbering" w:customStyle="1" w:styleId="NoList233">
    <w:name w:val="No List233"/>
    <w:next w:val="NoList"/>
    <w:uiPriority w:val="99"/>
    <w:semiHidden/>
    <w:unhideWhenUsed/>
    <w:rsid w:val="00EA2713"/>
  </w:style>
  <w:style w:type="numbering" w:customStyle="1" w:styleId="NoList333">
    <w:name w:val="No List333"/>
    <w:next w:val="NoList"/>
    <w:uiPriority w:val="99"/>
    <w:semiHidden/>
    <w:unhideWhenUsed/>
    <w:rsid w:val="00EA2713"/>
  </w:style>
  <w:style w:type="numbering" w:customStyle="1" w:styleId="NoList433">
    <w:name w:val="No List433"/>
    <w:next w:val="NoList"/>
    <w:uiPriority w:val="99"/>
    <w:semiHidden/>
    <w:unhideWhenUsed/>
    <w:rsid w:val="00EA2713"/>
  </w:style>
  <w:style w:type="numbering" w:customStyle="1" w:styleId="NoList523">
    <w:name w:val="No List523"/>
    <w:next w:val="NoList"/>
    <w:uiPriority w:val="99"/>
    <w:semiHidden/>
    <w:unhideWhenUsed/>
    <w:rsid w:val="00EA2713"/>
  </w:style>
  <w:style w:type="numbering" w:customStyle="1" w:styleId="NoList623">
    <w:name w:val="No List623"/>
    <w:next w:val="NoList"/>
    <w:uiPriority w:val="99"/>
    <w:semiHidden/>
    <w:unhideWhenUsed/>
    <w:rsid w:val="00EA2713"/>
  </w:style>
  <w:style w:type="numbering" w:customStyle="1" w:styleId="NoList723">
    <w:name w:val="No List723"/>
    <w:next w:val="NoList"/>
    <w:uiPriority w:val="99"/>
    <w:semiHidden/>
    <w:unhideWhenUsed/>
    <w:rsid w:val="00EA2713"/>
  </w:style>
  <w:style w:type="numbering" w:customStyle="1" w:styleId="NoList816">
    <w:name w:val="No List816"/>
    <w:next w:val="NoList"/>
    <w:uiPriority w:val="99"/>
    <w:semiHidden/>
    <w:unhideWhenUsed/>
    <w:rsid w:val="00EA2713"/>
  </w:style>
  <w:style w:type="numbering" w:customStyle="1" w:styleId="NoList96">
    <w:name w:val="No List96"/>
    <w:next w:val="NoList"/>
    <w:uiPriority w:val="99"/>
    <w:semiHidden/>
    <w:unhideWhenUsed/>
    <w:rsid w:val="00EA2713"/>
  </w:style>
  <w:style w:type="numbering" w:customStyle="1" w:styleId="NoList1123">
    <w:name w:val="No List1123"/>
    <w:next w:val="NoList"/>
    <w:uiPriority w:val="99"/>
    <w:semiHidden/>
    <w:unhideWhenUsed/>
    <w:rsid w:val="00EA2713"/>
  </w:style>
  <w:style w:type="numbering" w:customStyle="1" w:styleId="NoList2123">
    <w:name w:val="No List2123"/>
    <w:next w:val="NoList"/>
    <w:uiPriority w:val="99"/>
    <w:semiHidden/>
    <w:unhideWhenUsed/>
    <w:rsid w:val="00EA2713"/>
  </w:style>
  <w:style w:type="numbering" w:customStyle="1" w:styleId="NoList3123">
    <w:name w:val="No List3123"/>
    <w:next w:val="NoList"/>
    <w:uiPriority w:val="99"/>
    <w:semiHidden/>
    <w:unhideWhenUsed/>
    <w:rsid w:val="00EA2713"/>
  </w:style>
  <w:style w:type="numbering" w:customStyle="1" w:styleId="NoList4123">
    <w:name w:val="No List4123"/>
    <w:next w:val="NoList"/>
    <w:uiPriority w:val="99"/>
    <w:semiHidden/>
    <w:unhideWhenUsed/>
    <w:rsid w:val="00EA2713"/>
  </w:style>
  <w:style w:type="numbering" w:customStyle="1" w:styleId="NoList5113">
    <w:name w:val="No List5113"/>
    <w:next w:val="NoList"/>
    <w:uiPriority w:val="99"/>
    <w:semiHidden/>
    <w:unhideWhenUsed/>
    <w:rsid w:val="00EA2713"/>
  </w:style>
  <w:style w:type="numbering" w:customStyle="1" w:styleId="NoList6113">
    <w:name w:val="No List6113"/>
    <w:next w:val="NoList"/>
    <w:uiPriority w:val="99"/>
    <w:semiHidden/>
    <w:unhideWhenUsed/>
    <w:rsid w:val="00EA2713"/>
  </w:style>
  <w:style w:type="numbering" w:customStyle="1" w:styleId="NoList7113">
    <w:name w:val="No List7113"/>
    <w:next w:val="NoList"/>
    <w:uiPriority w:val="99"/>
    <w:semiHidden/>
    <w:unhideWhenUsed/>
    <w:rsid w:val="00EA2713"/>
  </w:style>
  <w:style w:type="numbering" w:customStyle="1" w:styleId="NoList8113">
    <w:name w:val="No List8113"/>
    <w:next w:val="NoList"/>
    <w:uiPriority w:val="99"/>
    <w:semiHidden/>
    <w:unhideWhenUsed/>
    <w:rsid w:val="00EA2713"/>
  </w:style>
  <w:style w:type="numbering" w:customStyle="1" w:styleId="NoList915">
    <w:name w:val="No List915"/>
    <w:next w:val="NoList"/>
    <w:uiPriority w:val="99"/>
    <w:semiHidden/>
    <w:unhideWhenUsed/>
    <w:rsid w:val="00EA2713"/>
  </w:style>
  <w:style w:type="numbering" w:customStyle="1" w:styleId="LFO197">
    <w:name w:val="LFO197"/>
    <w:basedOn w:val="NoList"/>
    <w:rsid w:val="00EA2713"/>
  </w:style>
  <w:style w:type="numbering" w:customStyle="1" w:styleId="NoList105">
    <w:name w:val="No List105"/>
    <w:next w:val="NoList"/>
    <w:uiPriority w:val="99"/>
    <w:semiHidden/>
    <w:unhideWhenUsed/>
    <w:rsid w:val="00EA2713"/>
  </w:style>
  <w:style w:type="numbering" w:customStyle="1" w:styleId="LFO1915">
    <w:name w:val="LFO1915"/>
    <w:basedOn w:val="NoList"/>
    <w:rsid w:val="00EA2713"/>
  </w:style>
  <w:style w:type="numbering" w:customStyle="1" w:styleId="NoList1223">
    <w:name w:val="No List1223"/>
    <w:next w:val="NoList"/>
    <w:uiPriority w:val="99"/>
    <w:semiHidden/>
    <w:rsid w:val="00EA2713"/>
  </w:style>
  <w:style w:type="numbering" w:customStyle="1" w:styleId="NoList11123">
    <w:name w:val="No List11123"/>
    <w:next w:val="NoList"/>
    <w:uiPriority w:val="99"/>
    <w:semiHidden/>
    <w:unhideWhenUsed/>
    <w:rsid w:val="00EA2713"/>
  </w:style>
  <w:style w:type="numbering" w:customStyle="1" w:styleId="1230">
    <w:name w:val="无列表123"/>
    <w:next w:val="NoList"/>
    <w:semiHidden/>
    <w:rsid w:val="00EA2713"/>
  </w:style>
  <w:style w:type="numbering" w:customStyle="1" w:styleId="1231">
    <w:name w:val="リストなし123"/>
    <w:next w:val="NoList"/>
    <w:uiPriority w:val="99"/>
    <w:semiHidden/>
    <w:unhideWhenUsed/>
    <w:rsid w:val="00EA2713"/>
  </w:style>
  <w:style w:type="numbering" w:customStyle="1" w:styleId="1123">
    <w:name w:val="无列表1123"/>
    <w:next w:val="NoList"/>
    <w:semiHidden/>
    <w:rsid w:val="00EA2713"/>
  </w:style>
  <w:style w:type="numbering" w:customStyle="1" w:styleId="11133">
    <w:name w:val="リストなし1113"/>
    <w:next w:val="NoList"/>
    <w:uiPriority w:val="99"/>
    <w:semiHidden/>
    <w:unhideWhenUsed/>
    <w:rsid w:val="00EA2713"/>
  </w:style>
  <w:style w:type="numbering" w:customStyle="1" w:styleId="NoList2223">
    <w:name w:val="No List2223"/>
    <w:next w:val="NoList"/>
    <w:uiPriority w:val="99"/>
    <w:semiHidden/>
    <w:unhideWhenUsed/>
    <w:rsid w:val="00EA2713"/>
  </w:style>
  <w:style w:type="numbering" w:customStyle="1" w:styleId="NoList3223">
    <w:name w:val="No List3223"/>
    <w:next w:val="NoList"/>
    <w:uiPriority w:val="99"/>
    <w:semiHidden/>
    <w:unhideWhenUsed/>
    <w:rsid w:val="00EA2713"/>
  </w:style>
  <w:style w:type="numbering" w:customStyle="1" w:styleId="NoList4213">
    <w:name w:val="No List4213"/>
    <w:next w:val="NoList"/>
    <w:uiPriority w:val="99"/>
    <w:semiHidden/>
    <w:unhideWhenUsed/>
    <w:rsid w:val="00EA2713"/>
  </w:style>
  <w:style w:type="numbering" w:customStyle="1" w:styleId="NoList21113">
    <w:name w:val="No List21113"/>
    <w:next w:val="NoList"/>
    <w:uiPriority w:val="99"/>
    <w:semiHidden/>
    <w:unhideWhenUsed/>
    <w:rsid w:val="00EA2713"/>
  </w:style>
  <w:style w:type="numbering" w:customStyle="1" w:styleId="NoList31113">
    <w:name w:val="No List31113"/>
    <w:next w:val="NoList"/>
    <w:uiPriority w:val="99"/>
    <w:semiHidden/>
    <w:unhideWhenUsed/>
    <w:rsid w:val="00EA2713"/>
  </w:style>
  <w:style w:type="numbering" w:customStyle="1" w:styleId="NoList41113">
    <w:name w:val="No List41113"/>
    <w:next w:val="NoList"/>
    <w:uiPriority w:val="99"/>
    <w:semiHidden/>
    <w:unhideWhenUsed/>
    <w:rsid w:val="00EA2713"/>
  </w:style>
  <w:style w:type="numbering" w:customStyle="1" w:styleId="111130">
    <w:name w:val="无列表11113"/>
    <w:next w:val="NoList"/>
    <w:semiHidden/>
    <w:rsid w:val="00EA2713"/>
  </w:style>
  <w:style w:type="numbering" w:customStyle="1" w:styleId="NoList111113">
    <w:name w:val="No List111113"/>
    <w:next w:val="NoList"/>
    <w:uiPriority w:val="99"/>
    <w:semiHidden/>
    <w:unhideWhenUsed/>
    <w:rsid w:val="00EA2713"/>
  </w:style>
  <w:style w:type="numbering" w:customStyle="1" w:styleId="NoList12113">
    <w:name w:val="No List12113"/>
    <w:next w:val="NoList"/>
    <w:uiPriority w:val="99"/>
    <w:semiHidden/>
    <w:unhideWhenUsed/>
    <w:rsid w:val="00EA2713"/>
  </w:style>
  <w:style w:type="numbering" w:customStyle="1" w:styleId="NoList22113">
    <w:name w:val="No List22113"/>
    <w:next w:val="NoList"/>
    <w:uiPriority w:val="99"/>
    <w:semiHidden/>
    <w:unhideWhenUsed/>
    <w:rsid w:val="00EA2713"/>
  </w:style>
  <w:style w:type="numbering" w:customStyle="1" w:styleId="NoList32113">
    <w:name w:val="No List32113"/>
    <w:next w:val="NoList"/>
    <w:uiPriority w:val="99"/>
    <w:semiHidden/>
    <w:unhideWhenUsed/>
    <w:rsid w:val="00EA2713"/>
  </w:style>
  <w:style w:type="numbering" w:customStyle="1" w:styleId="NoList143">
    <w:name w:val="No List143"/>
    <w:next w:val="NoList"/>
    <w:uiPriority w:val="99"/>
    <w:semiHidden/>
    <w:unhideWhenUsed/>
    <w:rsid w:val="00EA2713"/>
  </w:style>
  <w:style w:type="numbering" w:customStyle="1" w:styleId="NoList153">
    <w:name w:val="No List153"/>
    <w:next w:val="NoList"/>
    <w:uiPriority w:val="99"/>
    <w:semiHidden/>
    <w:unhideWhenUsed/>
    <w:rsid w:val="00EA2713"/>
  </w:style>
  <w:style w:type="numbering" w:customStyle="1" w:styleId="NoList243">
    <w:name w:val="No List243"/>
    <w:next w:val="NoList"/>
    <w:uiPriority w:val="99"/>
    <w:semiHidden/>
    <w:unhideWhenUsed/>
    <w:rsid w:val="00EA2713"/>
  </w:style>
  <w:style w:type="numbering" w:customStyle="1" w:styleId="NoList343">
    <w:name w:val="No List343"/>
    <w:next w:val="NoList"/>
    <w:uiPriority w:val="99"/>
    <w:semiHidden/>
    <w:unhideWhenUsed/>
    <w:rsid w:val="00EA2713"/>
  </w:style>
  <w:style w:type="numbering" w:customStyle="1" w:styleId="NoList443">
    <w:name w:val="No List443"/>
    <w:next w:val="NoList"/>
    <w:uiPriority w:val="99"/>
    <w:semiHidden/>
    <w:unhideWhenUsed/>
    <w:rsid w:val="00EA2713"/>
  </w:style>
  <w:style w:type="numbering" w:customStyle="1" w:styleId="NoList533">
    <w:name w:val="No List533"/>
    <w:next w:val="NoList"/>
    <w:uiPriority w:val="99"/>
    <w:semiHidden/>
    <w:unhideWhenUsed/>
    <w:rsid w:val="00EA2713"/>
  </w:style>
  <w:style w:type="numbering" w:customStyle="1" w:styleId="NoList633">
    <w:name w:val="No List633"/>
    <w:next w:val="NoList"/>
    <w:uiPriority w:val="99"/>
    <w:semiHidden/>
    <w:unhideWhenUsed/>
    <w:rsid w:val="00EA2713"/>
  </w:style>
  <w:style w:type="numbering" w:customStyle="1" w:styleId="NoList733">
    <w:name w:val="No List733"/>
    <w:next w:val="NoList"/>
    <w:uiPriority w:val="99"/>
    <w:semiHidden/>
    <w:unhideWhenUsed/>
    <w:rsid w:val="00EA2713"/>
  </w:style>
  <w:style w:type="numbering" w:customStyle="1" w:styleId="NoList823">
    <w:name w:val="No List823"/>
    <w:next w:val="NoList"/>
    <w:uiPriority w:val="99"/>
    <w:semiHidden/>
    <w:unhideWhenUsed/>
    <w:rsid w:val="00EA2713"/>
  </w:style>
  <w:style w:type="numbering" w:customStyle="1" w:styleId="NoList923">
    <w:name w:val="No List923"/>
    <w:next w:val="NoList"/>
    <w:uiPriority w:val="99"/>
    <w:semiHidden/>
    <w:unhideWhenUsed/>
    <w:rsid w:val="00EA2713"/>
  </w:style>
  <w:style w:type="numbering" w:customStyle="1" w:styleId="NoList1133">
    <w:name w:val="No List1133"/>
    <w:next w:val="NoList"/>
    <w:uiPriority w:val="99"/>
    <w:semiHidden/>
    <w:unhideWhenUsed/>
    <w:rsid w:val="00EA2713"/>
  </w:style>
  <w:style w:type="numbering" w:customStyle="1" w:styleId="NoList2133">
    <w:name w:val="No List2133"/>
    <w:next w:val="NoList"/>
    <w:uiPriority w:val="99"/>
    <w:semiHidden/>
    <w:unhideWhenUsed/>
    <w:rsid w:val="00EA2713"/>
  </w:style>
  <w:style w:type="numbering" w:customStyle="1" w:styleId="NoList3133">
    <w:name w:val="No List3133"/>
    <w:next w:val="NoList"/>
    <w:uiPriority w:val="99"/>
    <w:semiHidden/>
    <w:unhideWhenUsed/>
    <w:rsid w:val="00EA2713"/>
  </w:style>
  <w:style w:type="numbering" w:customStyle="1" w:styleId="NoList4133">
    <w:name w:val="No List4133"/>
    <w:next w:val="NoList"/>
    <w:uiPriority w:val="99"/>
    <w:semiHidden/>
    <w:unhideWhenUsed/>
    <w:rsid w:val="00EA2713"/>
  </w:style>
  <w:style w:type="numbering" w:customStyle="1" w:styleId="NoList5123">
    <w:name w:val="No List5123"/>
    <w:next w:val="NoList"/>
    <w:uiPriority w:val="99"/>
    <w:semiHidden/>
    <w:unhideWhenUsed/>
    <w:rsid w:val="00EA2713"/>
  </w:style>
  <w:style w:type="numbering" w:customStyle="1" w:styleId="NoList6123">
    <w:name w:val="No List6123"/>
    <w:next w:val="NoList"/>
    <w:uiPriority w:val="99"/>
    <w:semiHidden/>
    <w:unhideWhenUsed/>
    <w:rsid w:val="00EA2713"/>
  </w:style>
  <w:style w:type="numbering" w:customStyle="1" w:styleId="NoList7123">
    <w:name w:val="No List7123"/>
    <w:next w:val="NoList"/>
    <w:uiPriority w:val="99"/>
    <w:semiHidden/>
    <w:unhideWhenUsed/>
    <w:rsid w:val="00EA2713"/>
  </w:style>
  <w:style w:type="numbering" w:customStyle="1" w:styleId="NoList8123">
    <w:name w:val="No List8123"/>
    <w:next w:val="NoList"/>
    <w:uiPriority w:val="99"/>
    <w:semiHidden/>
    <w:unhideWhenUsed/>
    <w:rsid w:val="00EA2713"/>
  </w:style>
  <w:style w:type="numbering" w:customStyle="1" w:styleId="NoList9113">
    <w:name w:val="No List9113"/>
    <w:next w:val="NoList"/>
    <w:uiPriority w:val="99"/>
    <w:semiHidden/>
    <w:unhideWhenUsed/>
    <w:rsid w:val="00EA2713"/>
  </w:style>
  <w:style w:type="numbering" w:customStyle="1" w:styleId="LFO1923">
    <w:name w:val="LFO1923"/>
    <w:basedOn w:val="NoList"/>
    <w:rsid w:val="00EA2713"/>
  </w:style>
  <w:style w:type="numbering" w:customStyle="1" w:styleId="NoList1013">
    <w:name w:val="No List1013"/>
    <w:next w:val="NoList"/>
    <w:uiPriority w:val="99"/>
    <w:semiHidden/>
    <w:unhideWhenUsed/>
    <w:rsid w:val="00EA2713"/>
  </w:style>
  <w:style w:type="numbering" w:customStyle="1" w:styleId="LFO19113">
    <w:name w:val="LFO19113"/>
    <w:basedOn w:val="NoList"/>
    <w:rsid w:val="00EA2713"/>
  </w:style>
  <w:style w:type="numbering" w:customStyle="1" w:styleId="NoList1233">
    <w:name w:val="No List1233"/>
    <w:next w:val="NoList"/>
    <w:uiPriority w:val="99"/>
    <w:semiHidden/>
    <w:rsid w:val="00EA2713"/>
  </w:style>
  <w:style w:type="numbering" w:customStyle="1" w:styleId="NoList11133">
    <w:name w:val="No List11133"/>
    <w:next w:val="NoList"/>
    <w:uiPriority w:val="99"/>
    <w:semiHidden/>
    <w:unhideWhenUsed/>
    <w:rsid w:val="00EA2713"/>
  </w:style>
  <w:style w:type="numbering" w:customStyle="1" w:styleId="1330">
    <w:name w:val="无列表133"/>
    <w:next w:val="NoList"/>
    <w:semiHidden/>
    <w:rsid w:val="00EA2713"/>
  </w:style>
  <w:style w:type="numbering" w:customStyle="1" w:styleId="1331">
    <w:name w:val="リストなし133"/>
    <w:next w:val="NoList"/>
    <w:uiPriority w:val="99"/>
    <w:semiHidden/>
    <w:unhideWhenUsed/>
    <w:rsid w:val="00EA2713"/>
  </w:style>
  <w:style w:type="numbering" w:customStyle="1" w:styleId="1133">
    <w:name w:val="无列表1133"/>
    <w:next w:val="NoList"/>
    <w:semiHidden/>
    <w:rsid w:val="00EA2713"/>
  </w:style>
  <w:style w:type="numbering" w:customStyle="1" w:styleId="11230">
    <w:name w:val="リストなし1123"/>
    <w:next w:val="NoList"/>
    <w:uiPriority w:val="99"/>
    <w:semiHidden/>
    <w:unhideWhenUsed/>
    <w:rsid w:val="00EA2713"/>
  </w:style>
  <w:style w:type="numbering" w:customStyle="1" w:styleId="NoList2233">
    <w:name w:val="No List2233"/>
    <w:next w:val="NoList"/>
    <w:uiPriority w:val="99"/>
    <w:semiHidden/>
    <w:unhideWhenUsed/>
    <w:rsid w:val="00EA2713"/>
  </w:style>
  <w:style w:type="numbering" w:customStyle="1" w:styleId="NoList3233">
    <w:name w:val="No List3233"/>
    <w:next w:val="NoList"/>
    <w:uiPriority w:val="99"/>
    <w:semiHidden/>
    <w:unhideWhenUsed/>
    <w:rsid w:val="00EA2713"/>
  </w:style>
  <w:style w:type="numbering" w:customStyle="1" w:styleId="NoList4223">
    <w:name w:val="No List4223"/>
    <w:next w:val="NoList"/>
    <w:uiPriority w:val="99"/>
    <w:semiHidden/>
    <w:unhideWhenUsed/>
    <w:rsid w:val="00EA2713"/>
  </w:style>
  <w:style w:type="numbering" w:customStyle="1" w:styleId="NoList21123">
    <w:name w:val="No List21123"/>
    <w:next w:val="NoList"/>
    <w:uiPriority w:val="99"/>
    <w:semiHidden/>
    <w:unhideWhenUsed/>
    <w:rsid w:val="00EA2713"/>
  </w:style>
  <w:style w:type="numbering" w:customStyle="1" w:styleId="NoList31123">
    <w:name w:val="No List31123"/>
    <w:next w:val="NoList"/>
    <w:uiPriority w:val="99"/>
    <w:semiHidden/>
    <w:unhideWhenUsed/>
    <w:rsid w:val="00EA2713"/>
  </w:style>
  <w:style w:type="numbering" w:customStyle="1" w:styleId="NoList41123">
    <w:name w:val="No List41123"/>
    <w:next w:val="NoList"/>
    <w:uiPriority w:val="99"/>
    <w:semiHidden/>
    <w:unhideWhenUsed/>
    <w:rsid w:val="00EA2713"/>
  </w:style>
  <w:style w:type="numbering" w:customStyle="1" w:styleId="11123">
    <w:name w:val="无列表11123"/>
    <w:next w:val="NoList"/>
    <w:semiHidden/>
    <w:rsid w:val="00EA2713"/>
  </w:style>
  <w:style w:type="numbering" w:customStyle="1" w:styleId="NoList111123">
    <w:name w:val="No List111123"/>
    <w:next w:val="NoList"/>
    <w:uiPriority w:val="99"/>
    <w:semiHidden/>
    <w:unhideWhenUsed/>
    <w:rsid w:val="00EA2713"/>
  </w:style>
  <w:style w:type="numbering" w:customStyle="1" w:styleId="NoList12123">
    <w:name w:val="No List12123"/>
    <w:next w:val="NoList"/>
    <w:uiPriority w:val="99"/>
    <w:semiHidden/>
    <w:unhideWhenUsed/>
    <w:rsid w:val="00EA2713"/>
  </w:style>
  <w:style w:type="numbering" w:customStyle="1" w:styleId="NoList22123">
    <w:name w:val="No List22123"/>
    <w:next w:val="NoList"/>
    <w:uiPriority w:val="99"/>
    <w:semiHidden/>
    <w:unhideWhenUsed/>
    <w:rsid w:val="00EA2713"/>
  </w:style>
  <w:style w:type="numbering" w:customStyle="1" w:styleId="NoList32123">
    <w:name w:val="No List32123"/>
    <w:next w:val="NoList"/>
    <w:uiPriority w:val="99"/>
    <w:semiHidden/>
    <w:unhideWhenUsed/>
    <w:rsid w:val="00EA2713"/>
  </w:style>
  <w:style w:type="numbering" w:customStyle="1" w:styleId="NoList163">
    <w:name w:val="No List163"/>
    <w:next w:val="NoList"/>
    <w:uiPriority w:val="99"/>
    <w:semiHidden/>
    <w:unhideWhenUsed/>
    <w:rsid w:val="00EA2713"/>
  </w:style>
  <w:style w:type="numbering" w:customStyle="1" w:styleId="NoList173">
    <w:name w:val="No List173"/>
    <w:next w:val="NoList"/>
    <w:uiPriority w:val="99"/>
    <w:semiHidden/>
    <w:unhideWhenUsed/>
    <w:rsid w:val="00EA2713"/>
  </w:style>
  <w:style w:type="numbering" w:customStyle="1" w:styleId="NoList253">
    <w:name w:val="No List253"/>
    <w:next w:val="NoList"/>
    <w:uiPriority w:val="99"/>
    <w:semiHidden/>
    <w:unhideWhenUsed/>
    <w:rsid w:val="00EA2713"/>
  </w:style>
  <w:style w:type="numbering" w:customStyle="1" w:styleId="NoList353">
    <w:name w:val="No List353"/>
    <w:next w:val="NoList"/>
    <w:uiPriority w:val="99"/>
    <w:semiHidden/>
    <w:unhideWhenUsed/>
    <w:rsid w:val="00EA2713"/>
  </w:style>
  <w:style w:type="numbering" w:customStyle="1" w:styleId="NoList453">
    <w:name w:val="No List453"/>
    <w:next w:val="NoList"/>
    <w:uiPriority w:val="99"/>
    <w:semiHidden/>
    <w:unhideWhenUsed/>
    <w:rsid w:val="00EA2713"/>
  </w:style>
  <w:style w:type="numbering" w:customStyle="1" w:styleId="NoList543">
    <w:name w:val="No List543"/>
    <w:next w:val="NoList"/>
    <w:uiPriority w:val="99"/>
    <w:semiHidden/>
    <w:unhideWhenUsed/>
    <w:rsid w:val="00EA2713"/>
  </w:style>
  <w:style w:type="numbering" w:customStyle="1" w:styleId="NoList643">
    <w:name w:val="No List643"/>
    <w:next w:val="NoList"/>
    <w:uiPriority w:val="99"/>
    <w:semiHidden/>
    <w:unhideWhenUsed/>
    <w:rsid w:val="00EA2713"/>
  </w:style>
  <w:style w:type="numbering" w:customStyle="1" w:styleId="NoList743">
    <w:name w:val="No List743"/>
    <w:next w:val="NoList"/>
    <w:uiPriority w:val="99"/>
    <w:semiHidden/>
    <w:unhideWhenUsed/>
    <w:rsid w:val="00EA2713"/>
  </w:style>
  <w:style w:type="numbering" w:customStyle="1" w:styleId="NoList833">
    <w:name w:val="No List833"/>
    <w:next w:val="NoList"/>
    <w:uiPriority w:val="99"/>
    <w:semiHidden/>
    <w:unhideWhenUsed/>
    <w:rsid w:val="00EA2713"/>
  </w:style>
  <w:style w:type="numbering" w:customStyle="1" w:styleId="NoList933">
    <w:name w:val="No List933"/>
    <w:next w:val="NoList"/>
    <w:uiPriority w:val="99"/>
    <w:semiHidden/>
    <w:unhideWhenUsed/>
    <w:rsid w:val="00EA2713"/>
  </w:style>
  <w:style w:type="numbering" w:customStyle="1" w:styleId="NoList1143">
    <w:name w:val="No List1143"/>
    <w:next w:val="NoList"/>
    <w:uiPriority w:val="99"/>
    <w:semiHidden/>
    <w:unhideWhenUsed/>
    <w:rsid w:val="00EA2713"/>
  </w:style>
  <w:style w:type="numbering" w:customStyle="1" w:styleId="NoList2143">
    <w:name w:val="No List2143"/>
    <w:next w:val="NoList"/>
    <w:uiPriority w:val="99"/>
    <w:semiHidden/>
    <w:unhideWhenUsed/>
    <w:rsid w:val="00EA2713"/>
  </w:style>
  <w:style w:type="numbering" w:customStyle="1" w:styleId="NoList3143">
    <w:name w:val="No List3143"/>
    <w:next w:val="NoList"/>
    <w:uiPriority w:val="99"/>
    <w:semiHidden/>
    <w:unhideWhenUsed/>
    <w:rsid w:val="00EA2713"/>
  </w:style>
  <w:style w:type="numbering" w:customStyle="1" w:styleId="NoList4143">
    <w:name w:val="No List4143"/>
    <w:next w:val="NoList"/>
    <w:uiPriority w:val="99"/>
    <w:semiHidden/>
    <w:unhideWhenUsed/>
    <w:rsid w:val="00EA2713"/>
  </w:style>
  <w:style w:type="numbering" w:customStyle="1" w:styleId="NoList5133">
    <w:name w:val="No List5133"/>
    <w:next w:val="NoList"/>
    <w:uiPriority w:val="99"/>
    <w:semiHidden/>
    <w:unhideWhenUsed/>
    <w:rsid w:val="00EA2713"/>
  </w:style>
  <w:style w:type="numbering" w:customStyle="1" w:styleId="NoList6133">
    <w:name w:val="No List6133"/>
    <w:next w:val="NoList"/>
    <w:uiPriority w:val="99"/>
    <w:semiHidden/>
    <w:unhideWhenUsed/>
    <w:rsid w:val="00EA2713"/>
  </w:style>
  <w:style w:type="numbering" w:customStyle="1" w:styleId="NoList7133">
    <w:name w:val="No List7133"/>
    <w:next w:val="NoList"/>
    <w:uiPriority w:val="99"/>
    <w:semiHidden/>
    <w:unhideWhenUsed/>
    <w:rsid w:val="00EA2713"/>
  </w:style>
  <w:style w:type="numbering" w:customStyle="1" w:styleId="NoList8133">
    <w:name w:val="No List8133"/>
    <w:next w:val="NoList"/>
    <w:uiPriority w:val="99"/>
    <w:semiHidden/>
    <w:unhideWhenUsed/>
    <w:rsid w:val="00EA2713"/>
  </w:style>
  <w:style w:type="numbering" w:customStyle="1" w:styleId="NoList9123">
    <w:name w:val="No List9123"/>
    <w:next w:val="NoList"/>
    <w:uiPriority w:val="99"/>
    <w:semiHidden/>
    <w:unhideWhenUsed/>
    <w:rsid w:val="00EA2713"/>
  </w:style>
  <w:style w:type="numbering" w:customStyle="1" w:styleId="LFO1933">
    <w:name w:val="LFO1933"/>
    <w:basedOn w:val="NoList"/>
    <w:rsid w:val="00EA2713"/>
  </w:style>
  <w:style w:type="numbering" w:customStyle="1" w:styleId="NoList1023">
    <w:name w:val="No List1023"/>
    <w:next w:val="NoList"/>
    <w:uiPriority w:val="99"/>
    <w:semiHidden/>
    <w:unhideWhenUsed/>
    <w:rsid w:val="00EA2713"/>
  </w:style>
  <w:style w:type="numbering" w:customStyle="1" w:styleId="LFO19123">
    <w:name w:val="LFO19123"/>
    <w:basedOn w:val="NoList"/>
    <w:rsid w:val="00EA2713"/>
  </w:style>
  <w:style w:type="numbering" w:customStyle="1" w:styleId="NoList1243">
    <w:name w:val="No List1243"/>
    <w:next w:val="NoList"/>
    <w:uiPriority w:val="99"/>
    <w:semiHidden/>
    <w:rsid w:val="00EA2713"/>
  </w:style>
  <w:style w:type="numbering" w:customStyle="1" w:styleId="NoList11143">
    <w:name w:val="No List11143"/>
    <w:next w:val="NoList"/>
    <w:uiPriority w:val="99"/>
    <w:semiHidden/>
    <w:unhideWhenUsed/>
    <w:rsid w:val="00EA2713"/>
  </w:style>
  <w:style w:type="numbering" w:customStyle="1" w:styleId="1430">
    <w:name w:val="无列表143"/>
    <w:next w:val="NoList"/>
    <w:semiHidden/>
    <w:rsid w:val="00EA2713"/>
  </w:style>
  <w:style w:type="numbering" w:customStyle="1" w:styleId="1431">
    <w:name w:val="リストなし143"/>
    <w:next w:val="NoList"/>
    <w:uiPriority w:val="99"/>
    <w:semiHidden/>
    <w:unhideWhenUsed/>
    <w:rsid w:val="00EA2713"/>
  </w:style>
  <w:style w:type="numbering" w:customStyle="1" w:styleId="1143">
    <w:name w:val="无列表1143"/>
    <w:next w:val="NoList"/>
    <w:semiHidden/>
    <w:rsid w:val="00EA2713"/>
  </w:style>
  <w:style w:type="numbering" w:customStyle="1" w:styleId="11330">
    <w:name w:val="リストなし1133"/>
    <w:next w:val="NoList"/>
    <w:uiPriority w:val="99"/>
    <w:semiHidden/>
    <w:unhideWhenUsed/>
    <w:rsid w:val="00EA2713"/>
  </w:style>
  <w:style w:type="numbering" w:customStyle="1" w:styleId="NoList2243">
    <w:name w:val="No List2243"/>
    <w:next w:val="NoList"/>
    <w:uiPriority w:val="99"/>
    <w:semiHidden/>
    <w:unhideWhenUsed/>
    <w:rsid w:val="00EA2713"/>
  </w:style>
  <w:style w:type="numbering" w:customStyle="1" w:styleId="NoList3243">
    <w:name w:val="No List3243"/>
    <w:next w:val="NoList"/>
    <w:uiPriority w:val="99"/>
    <w:semiHidden/>
    <w:unhideWhenUsed/>
    <w:rsid w:val="00EA2713"/>
  </w:style>
  <w:style w:type="numbering" w:customStyle="1" w:styleId="NoList4233">
    <w:name w:val="No List4233"/>
    <w:next w:val="NoList"/>
    <w:uiPriority w:val="99"/>
    <w:semiHidden/>
    <w:unhideWhenUsed/>
    <w:rsid w:val="00EA2713"/>
  </w:style>
  <w:style w:type="numbering" w:customStyle="1" w:styleId="NoList21133">
    <w:name w:val="No List21133"/>
    <w:next w:val="NoList"/>
    <w:uiPriority w:val="99"/>
    <w:semiHidden/>
    <w:unhideWhenUsed/>
    <w:rsid w:val="00EA2713"/>
  </w:style>
  <w:style w:type="numbering" w:customStyle="1" w:styleId="NoList31133">
    <w:name w:val="No List31133"/>
    <w:next w:val="NoList"/>
    <w:uiPriority w:val="99"/>
    <w:semiHidden/>
    <w:unhideWhenUsed/>
    <w:rsid w:val="00EA2713"/>
  </w:style>
  <w:style w:type="numbering" w:customStyle="1" w:styleId="NoList41133">
    <w:name w:val="No List41133"/>
    <w:next w:val="NoList"/>
    <w:uiPriority w:val="99"/>
    <w:semiHidden/>
    <w:unhideWhenUsed/>
    <w:rsid w:val="00EA2713"/>
  </w:style>
  <w:style w:type="numbering" w:customStyle="1" w:styleId="111330">
    <w:name w:val="无列表11133"/>
    <w:next w:val="NoList"/>
    <w:semiHidden/>
    <w:rsid w:val="00EA2713"/>
  </w:style>
  <w:style w:type="numbering" w:customStyle="1" w:styleId="NoList111133">
    <w:name w:val="No List111133"/>
    <w:next w:val="NoList"/>
    <w:uiPriority w:val="99"/>
    <w:semiHidden/>
    <w:unhideWhenUsed/>
    <w:rsid w:val="00EA2713"/>
  </w:style>
  <w:style w:type="numbering" w:customStyle="1" w:styleId="NoList12133">
    <w:name w:val="No List12133"/>
    <w:next w:val="NoList"/>
    <w:uiPriority w:val="99"/>
    <w:semiHidden/>
    <w:unhideWhenUsed/>
    <w:rsid w:val="00EA2713"/>
  </w:style>
  <w:style w:type="numbering" w:customStyle="1" w:styleId="NoList22133">
    <w:name w:val="No List22133"/>
    <w:next w:val="NoList"/>
    <w:uiPriority w:val="99"/>
    <w:semiHidden/>
    <w:unhideWhenUsed/>
    <w:rsid w:val="00EA2713"/>
  </w:style>
  <w:style w:type="numbering" w:customStyle="1" w:styleId="NoList32133">
    <w:name w:val="No List32133"/>
    <w:next w:val="NoList"/>
    <w:uiPriority w:val="99"/>
    <w:semiHidden/>
    <w:unhideWhenUsed/>
    <w:rsid w:val="00EA2713"/>
  </w:style>
  <w:style w:type="numbering" w:customStyle="1" w:styleId="NoList191">
    <w:name w:val="No List191"/>
    <w:next w:val="NoList"/>
    <w:uiPriority w:val="99"/>
    <w:semiHidden/>
    <w:unhideWhenUsed/>
    <w:rsid w:val="00EA2713"/>
  </w:style>
  <w:style w:type="numbering" w:customStyle="1" w:styleId="324">
    <w:name w:val="无列表32"/>
    <w:next w:val="NoList"/>
    <w:uiPriority w:val="99"/>
    <w:semiHidden/>
    <w:unhideWhenUsed/>
    <w:rsid w:val="00EA2713"/>
  </w:style>
  <w:style w:type="table" w:customStyle="1" w:styleId="TableGrid652">
    <w:name w:val="Table Grid652"/>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A2713"/>
  </w:style>
  <w:style w:type="table" w:customStyle="1" w:styleId="TableGrid30">
    <w:name w:val="Table Grid3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A2713"/>
  </w:style>
  <w:style w:type="numbering" w:customStyle="1" w:styleId="NoList210">
    <w:name w:val="No List210"/>
    <w:next w:val="NoList"/>
    <w:uiPriority w:val="99"/>
    <w:semiHidden/>
    <w:unhideWhenUsed/>
    <w:rsid w:val="00EA2713"/>
  </w:style>
  <w:style w:type="numbering" w:customStyle="1" w:styleId="NoList39">
    <w:name w:val="No List39"/>
    <w:next w:val="NoList"/>
    <w:uiPriority w:val="99"/>
    <w:semiHidden/>
    <w:unhideWhenUsed/>
    <w:rsid w:val="00EA2713"/>
  </w:style>
  <w:style w:type="numbering" w:customStyle="1" w:styleId="NoList49">
    <w:name w:val="No List49"/>
    <w:next w:val="NoList"/>
    <w:uiPriority w:val="99"/>
    <w:semiHidden/>
    <w:unhideWhenUsed/>
    <w:rsid w:val="00EA2713"/>
  </w:style>
  <w:style w:type="numbering" w:customStyle="1" w:styleId="NoList58">
    <w:name w:val="No List58"/>
    <w:next w:val="NoList"/>
    <w:uiPriority w:val="99"/>
    <w:semiHidden/>
    <w:unhideWhenUsed/>
    <w:rsid w:val="00EA2713"/>
  </w:style>
  <w:style w:type="numbering" w:customStyle="1" w:styleId="NoList1110">
    <w:name w:val="No List1110"/>
    <w:next w:val="NoList"/>
    <w:uiPriority w:val="99"/>
    <w:semiHidden/>
    <w:unhideWhenUsed/>
    <w:rsid w:val="00EA2713"/>
  </w:style>
  <w:style w:type="numbering" w:customStyle="1" w:styleId="NoList218">
    <w:name w:val="No List218"/>
    <w:next w:val="NoList"/>
    <w:uiPriority w:val="99"/>
    <w:semiHidden/>
    <w:unhideWhenUsed/>
    <w:rsid w:val="00EA2713"/>
  </w:style>
  <w:style w:type="numbering" w:customStyle="1" w:styleId="NoList318">
    <w:name w:val="No List318"/>
    <w:next w:val="NoList"/>
    <w:uiPriority w:val="99"/>
    <w:semiHidden/>
    <w:unhideWhenUsed/>
    <w:rsid w:val="00EA2713"/>
  </w:style>
  <w:style w:type="numbering" w:customStyle="1" w:styleId="NoList418">
    <w:name w:val="No List418"/>
    <w:next w:val="NoList"/>
    <w:uiPriority w:val="99"/>
    <w:semiHidden/>
    <w:unhideWhenUsed/>
    <w:rsid w:val="00EA2713"/>
  </w:style>
  <w:style w:type="numbering" w:customStyle="1" w:styleId="NoList68">
    <w:name w:val="No List68"/>
    <w:next w:val="NoList"/>
    <w:uiPriority w:val="99"/>
    <w:semiHidden/>
    <w:unhideWhenUsed/>
    <w:rsid w:val="00EA2713"/>
  </w:style>
  <w:style w:type="numbering" w:customStyle="1" w:styleId="180">
    <w:name w:val="无列表18"/>
    <w:next w:val="NoList"/>
    <w:uiPriority w:val="99"/>
    <w:semiHidden/>
    <w:rsid w:val="00EA2713"/>
  </w:style>
  <w:style w:type="numbering" w:customStyle="1" w:styleId="181">
    <w:name w:val="リストなし18"/>
    <w:next w:val="NoList"/>
    <w:uiPriority w:val="99"/>
    <w:semiHidden/>
    <w:unhideWhenUsed/>
    <w:rsid w:val="00EA2713"/>
  </w:style>
  <w:style w:type="numbering" w:customStyle="1" w:styleId="118">
    <w:name w:val="无列表118"/>
    <w:next w:val="NoList"/>
    <w:semiHidden/>
    <w:rsid w:val="00EA2713"/>
  </w:style>
  <w:style w:type="numbering" w:customStyle="1" w:styleId="1171">
    <w:name w:val="リストなし117"/>
    <w:next w:val="NoList"/>
    <w:uiPriority w:val="99"/>
    <w:semiHidden/>
    <w:unhideWhenUsed/>
    <w:rsid w:val="00EA2713"/>
  </w:style>
  <w:style w:type="numbering" w:customStyle="1" w:styleId="NoList1118">
    <w:name w:val="No List1118"/>
    <w:next w:val="NoList"/>
    <w:uiPriority w:val="99"/>
    <w:semiHidden/>
    <w:unhideWhenUsed/>
    <w:rsid w:val="00EA2713"/>
  </w:style>
  <w:style w:type="numbering" w:customStyle="1" w:styleId="NoList78">
    <w:name w:val="No List78"/>
    <w:next w:val="NoList"/>
    <w:uiPriority w:val="99"/>
    <w:semiHidden/>
    <w:unhideWhenUsed/>
    <w:rsid w:val="00EA2713"/>
  </w:style>
  <w:style w:type="numbering" w:customStyle="1" w:styleId="NoList128">
    <w:name w:val="No List128"/>
    <w:next w:val="NoList"/>
    <w:uiPriority w:val="99"/>
    <w:semiHidden/>
    <w:unhideWhenUsed/>
    <w:rsid w:val="00EA2713"/>
  </w:style>
  <w:style w:type="numbering" w:customStyle="1" w:styleId="NoList228">
    <w:name w:val="No List228"/>
    <w:next w:val="NoList"/>
    <w:uiPriority w:val="99"/>
    <w:semiHidden/>
    <w:unhideWhenUsed/>
    <w:rsid w:val="00EA2713"/>
  </w:style>
  <w:style w:type="numbering" w:customStyle="1" w:styleId="NoList328">
    <w:name w:val="No List328"/>
    <w:next w:val="NoList"/>
    <w:uiPriority w:val="99"/>
    <w:semiHidden/>
    <w:unhideWhenUsed/>
    <w:rsid w:val="00EA2713"/>
  </w:style>
  <w:style w:type="numbering" w:customStyle="1" w:styleId="NoList427">
    <w:name w:val="No List427"/>
    <w:next w:val="NoList"/>
    <w:uiPriority w:val="99"/>
    <w:semiHidden/>
    <w:unhideWhenUsed/>
    <w:rsid w:val="00EA2713"/>
  </w:style>
  <w:style w:type="numbering" w:customStyle="1" w:styleId="NoList517">
    <w:name w:val="No List517"/>
    <w:next w:val="NoList"/>
    <w:uiPriority w:val="99"/>
    <w:semiHidden/>
    <w:unhideWhenUsed/>
    <w:rsid w:val="00EA2713"/>
  </w:style>
  <w:style w:type="numbering" w:customStyle="1" w:styleId="NoList2117">
    <w:name w:val="No List2117"/>
    <w:next w:val="NoList"/>
    <w:uiPriority w:val="99"/>
    <w:semiHidden/>
    <w:unhideWhenUsed/>
    <w:rsid w:val="00EA2713"/>
  </w:style>
  <w:style w:type="numbering" w:customStyle="1" w:styleId="NoList3117">
    <w:name w:val="No List3117"/>
    <w:next w:val="NoList"/>
    <w:uiPriority w:val="99"/>
    <w:semiHidden/>
    <w:unhideWhenUsed/>
    <w:rsid w:val="00EA2713"/>
  </w:style>
  <w:style w:type="numbering" w:customStyle="1" w:styleId="NoList4117">
    <w:name w:val="No List4117"/>
    <w:next w:val="NoList"/>
    <w:uiPriority w:val="99"/>
    <w:semiHidden/>
    <w:unhideWhenUsed/>
    <w:rsid w:val="00EA2713"/>
  </w:style>
  <w:style w:type="numbering" w:customStyle="1" w:styleId="NoList617">
    <w:name w:val="No List617"/>
    <w:next w:val="NoList"/>
    <w:uiPriority w:val="99"/>
    <w:semiHidden/>
    <w:unhideWhenUsed/>
    <w:rsid w:val="00EA2713"/>
  </w:style>
  <w:style w:type="numbering" w:customStyle="1" w:styleId="1117">
    <w:name w:val="无列表1117"/>
    <w:next w:val="NoList"/>
    <w:semiHidden/>
    <w:rsid w:val="00EA2713"/>
  </w:style>
  <w:style w:type="numbering" w:customStyle="1" w:styleId="NoList11117">
    <w:name w:val="No List11117"/>
    <w:next w:val="NoList"/>
    <w:uiPriority w:val="99"/>
    <w:semiHidden/>
    <w:unhideWhenUsed/>
    <w:rsid w:val="00EA2713"/>
  </w:style>
  <w:style w:type="numbering" w:customStyle="1" w:styleId="NoList717">
    <w:name w:val="No List717"/>
    <w:next w:val="NoList"/>
    <w:uiPriority w:val="99"/>
    <w:semiHidden/>
    <w:unhideWhenUsed/>
    <w:rsid w:val="00EA2713"/>
  </w:style>
  <w:style w:type="numbering" w:customStyle="1" w:styleId="NoList1217">
    <w:name w:val="No List1217"/>
    <w:next w:val="NoList"/>
    <w:uiPriority w:val="99"/>
    <w:semiHidden/>
    <w:unhideWhenUsed/>
    <w:rsid w:val="00EA2713"/>
  </w:style>
  <w:style w:type="numbering" w:customStyle="1" w:styleId="NoList2217">
    <w:name w:val="No List2217"/>
    <w:next w:val="NoList"/>
    <w:uiPriority w:val="99"/>
    <w:semiHidden/>
    <w:unhideWhenUsed/>
    <w:rsid w:val="00EA2713"/>
  </w:style>
  <w:style w:type="numbering" w:customStyle="1" w:styleId="NoList3217">
    <w:name w:val="No List3217"/>
    <w:next w:val="NoList"/>
    <w:uiPriority w:val="99"/>
    <w:semiHidden/>
    <w:unhideWhenUsed/>
    <w:rsid w:val="00EA2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573168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982114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780707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958258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2954</Words>
  <Characters>16842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dcterms:created xsi:type="dcterms:W3CDTF">2023-11-03T23:42:00Z</dcterms:created>
  <dcterms:modified xsi:type="dcterms:W3CDTF">2023-11-03T23:42:00Z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